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7.jpeg" ContentType="image/jpeg"/>
  <Override PartName="/word/media/image1.png" ContentType="image/png"/>
  <Override PartName="/word/media/image2.png" ContentType="image/png"/>
  <Override PartName="/word/media/image4.jpeg" ContentType="image/jpeg"/>
  <Override PartName="/word/media/image3.jpeg" ContentType="image/jpeg"/>
  <Override PartName="/word/media/image5.jpeg" ContentType="image/jpeg"/>
  <Override PartName="/word/media/image6.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Style w:val="Policepardfaut"/>
          <w:rFonts w:ascii="Calibri" w:hAnsi="Calibri"/>
        </w:rPr>
      </w:pPr>
      <w:r>
        <w:rPr/>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4663440" cy="1487805"/>
            <wp:effectExtent l="0" t="0" r="0" b="0"/>
            <wp:wrapTopAndBottom/>
            <wp:docPr id="1"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7" descr=""/>
                    <pic:cNvPicPr>
                      <a:picLocks noChangeAspect="1" noChangeArrowheads="1"/>
                    </pic:cNvPicPr>
                  </pic:nvPicPr>
                  <pic:blipFill>
                    <a:blip r:embed="rId2"/>
                    <a:stretch>
                      <a:fillRect/>
                    </a:stretch>
                  </pic:blipFill>
                  <pic:spPr bwMode="auto">
                    <a:xfrm>
                      <a:off x="0" y="0"/>
                      <a:ext cx="4663440" cy="1487805"/>
                    </a:xfrm>
                    <a:prstGeom prst="rect">
                      <a:avLst/>
                    </a:prstGeom>
                  </pic:spPr>
                </pic:pic>
              </a:graphicData>
            </a:graphic>
          </wp:anchor>
        </w:drawing>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sz w:val="36"/>
          <w:szCs w:val="36"/>
        </w:rPr>
      </w:pPr>
      <w:r>
        <w:rPr>
          <w:rFonts w:ascii="Calibri" w:hAnsi="Calibri"/>
          <w:sz w:val="36"/>
          <w:szCs w:val="36"/>
        </w:rPr>
      </w:r>
    </w:p>
    <w:p>
      <w:pPr>
        <w:pStyle w:val="Normal"/>
        <w:jc w:val="both"/>
        <w:rPr/>
      </w:pPr>
      <w:r>
        <w:rPr>
          <w:rStyle w:val="Policepardfaut"/>
          <w:rFonts w:ascii="Calibri" w:hAnsi="Calibri"/>
          <w:sz w:val="36"/>
          <w:szCs w:val="36"/>
        </w:rPr>
        <w:tab/>
      </w:r>
      <w:r>
        <w:rPr>
          <w:rStyle w:val="Policepardfaut"/>
          <w:rFonts w:ascii="Calibri" w:hAnsi="Calibri"/>
          <w:b/>
          <w:bCs/>
          <w:sz w:val="56"/>
          <w:szCs w:val="56"/>
        </w:rPr>
        <w:t>« Je rentre au collège Jean Prévost »</w:t>
      </w:r>
    </w:p>
    <w:p>
      <w:pPr>
        <w:pStyle w:val="Normal"/>
        <w:jc w:val="both"/>
        <w:rPr>
          <w:rFonts w:ascii="Calibri" w:hAnsi="Calibri"/>
          <w:b/>
          <w:b/>
          <w:bCs/>
          <w:sz w:val="52"/>
          <w:szCs w:val="52"/>
        </w:rPr>
      </w:pPr>
      <w:r>
        <w:rPr>
          <w:rFonts w:ascii="Calibri" w:hAnsi="Calibri"/>
          <w:b/>
          <w:bCs/>
          <w:sz w:val="52"/>
          <w:szCs w:val="52"/>
        </w:rPr>
      </w:r>
    </w:p>
    <w:p>
      <w:pPr>
        <w:pStyle w:val="Normal"/>
        <w:jc w:val="both"/>
        <w:rPr>
          <w:rFonts w:ascii="Calibri" w:hAnsi="Calibri"/>
          <w:b/>
          <w:b/>
          <w:bCs/>
          <w:sz w:val="52"/>
          <w:szCs w:val="52"/>
        </w:rPr>
      </w:pPr>
      <w:r>
        <w:rPr>
          <w:rFonts w:ascii="Calibri" w:hAnsi="Calibri"/>
          <w:b/>
          <w:bCs/>
          <w:sz w:val="52"/>
          <w:szCs w:val="52"/>
        </w:rPr>
      </w:r>
    </w:p>
    <w:p>
      <w:pPr>
        <w:pStyle w:val="Normal"/>
        <w:jc w:val="both"/>
        <w:rPr>
          <w:rFonts w:ascii="Calibri" w:hAnsi="Calibri"/>
          <w:b/>
          <w:b/>
          <w:bCs/>
          <w:sz w:val="52"/>
          <w:szCs w:val="52"/>
        </w:rPr>
      </w:pPr>
      <w:r>
        <w:rPr>
          <w:rFonts w:ascii="Calibri" w:hAnsi="Calibri"/>
          <w:b/>
          <w:bCs/>
          <w:sz w:val="52"/>
          <w:szCs w:val="52"/>
        </w:rPr>
        <w:tab/>
        <w:tab/>
        <w:t xml:space="preserve">   </w:t>
        <w:tab/>
        <w:tab/>
        <w:t>Livret d'accueil 6ème</w:t>
      </w:r>
    </w:p>
    <w:p>
      <w:pPr>
        <w:pStyle w:val="Normal"/>
        <w:jc w:val="both"/>
        <w:rPr>
          <w:rFonts w:ascii="Calibri" w:hAnsi="Calibri"/>
          <w:b/>
          <w:b/>
          <w:bCs/>
          <w:sz w:val="52"/>
          <w:szCs w:val="52"/>
        </w:rPr>
      </w:pPr>
      <w:r>
        <w:rPr>
          <w:rFonts w:ascii="Calibri" w:hAnsi="Calibri"/>
          <w:b/>
          <w:bCs/>
          <w:sz w:val="52"/>
          <w:szCs w:val="52"/>
        </w:rPr>
      </w:r>
    </w:p>
    <w:p>
      <w:pPr>
        <w:pStyle w:val="Normal"/>
        <w:jc w:val="both"/>
        <w:rPr/>
      </w:pPr>
      <w:r>
        <w:rPr>
          <w:rStyle w:val="Policepardfaut"/>
          <w:rFonts w:ascii="Calibri" w:hAnsi="Calibri"/>
          <w:b/>
          <w:bCs/>
          <w:sz w:val="52"/>
          <w:szCs w:val="52"/>
        </w:rPr>
        <w:t xml:space="preserve"> </w:t>
      </w:r>
      <w:r>
        <w:rPr>
          <w:rStyle w:val="Policepardfaut"/>
          <w:rFonts w:ascii="Calibri" w:hAnsi="Calibri"/>
        </w:rPr>
        <w:t xml:space="preserve"> </w:t>
      </w:r>
    </w:p>
    <w:p>
      <w:pPr>
        <w:pStyle w:val="Normal"/>
        <w:jc w:val="both"/>
        <w:rPr>
          <w:rStyle w:val="Policepardfaut"/>
          <w:rFonts w:ascii="Calibri" w:hAnsi="Calibri"/>
          <w:b/>
          <w:b/>
          <w:bCs/>
          <w:sz w:val="52"/>
          <w:szCs w:val="52"/>
        </w:rPr>
      </w:pPr>
      <w:r>
        <w:rPr/>
        <w:drawing>
          <wp:anchor behindDoc="0" distT="0" distB="0" distL="0" distR="0" simplePos="0" locked="0" layoutInCell="1" allowOverlap="1" relativeHeight="10">
            <wp:simplePos x="0" y="0"/>
            <wp:positionH relativeFrom="column">
              <wp:align>center</wp:align>
            </wp:positionH>
            <wp:positionV relativeFrom="paragraph">
              <wp:posOffset>635</wp:posOffset>
            </wp:positionV>
            <wp:extent cx="4533900" cy="2305050"/>
            <wp:effectExtent l="0" t="0" r="0" b="0"/>
            <wp:wrapTopAndBottom/>
            <wp:docPr id="2"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 descr=""/>
                    <pic:cNvPicPr>
                      <a:picLocks noChangeAspect="1" noChangeArrowheads="1"/>
                    </pic:cNvPicPr>
                  </pic:nvPicPr>
                  <pic:blipFill>
                    <a:blip r:embed="rId3"/>
                    <a:stretch>
                      <a:fillRect/>
                    </a:stretch>
                  </pic:blipFill>
                  <pic:spPr bwMode="auto">
                    <a:xfrm>
                      <a:off x="0" y="0"/>
                      <a:ext cx="4533900" cy="2305050"/>
                    </a:xfrm>
                    <a:prstGeom prst="rect">
                      <a:avLst/>
                    </a:prstGeom>
                  </pic:spPr>
                </pic:pic>
              </a:graphicData>
            </a:graphic>
          </wp:anchor>
        </w:drawing>
      </w:r>
    </w:p>
    <w:p>
      <w:pPr>
        <w:pStyle w:val="Normal"/>
        <w:jc w:val="both"/>
        <w:rPr>
          <w:rFonts w:ascii="Calibri" w:hAnsi="Calibri"/>
          <w:b/>
          <w:b/>
          <w:bCs/>
          <w:sz w:val="52"/>
          <w:szCs w:val="52"/>
        </w:rPr>
      </w:pPr>
      <w:r>
        <w:rPr>
          <w:rFonts w:ascii="Calibri" w:hAnsi="Calibri"/>
          <w:b/>
          <w:bCs/>
          <w:sz w:val="52"/>
          <w:szCs w:val="52"/>
        </w:rPr>
      </w:r>
    </w:p>
    <w:p>
      <w:pPr>
        <w:pStyle w:val="Normal"/>
        <w:jc w:val="both"/>
        <w:rPr>
          <w:rFonts w:ascii="Calibri" w:hAnsi="Calibri"/>
          <w:b/>
          <w:b/>
          <w:bCs/>
          <w:sz w:val="52"/>
          <w:szCs w:val="52"/>
        </w:rPr>
      </w:pPr>
      <w:r>
        <w:rPr>
          <w:rFonts w:ascii="Calibri" w:hAnsi="Calibri"/>
          <w:b/>
          <w:bCs/>
          <w:sz w:val="52"/>
          <w:szCs w:val="52"/>
        </w:rPr>
      </w:r>
    </w:p>
    <w:p>
      <w:pPr>
        <w:pStyle w:val="Normal"/>
        <w:jc w:val="center"/>
        <w:rPr/>
      </w:pPr>
      <w:r>
        <w:rPr>
          <w:rStyle w:val="Policepardfaut"/>
          <w:rFonts w:ascii="Calibri" w:hAnsi="Calibri"/>
          <w:sz w:val="40"/>
          <w:szCs w:val="40"/>
        </w:rPr>
        <w:t>Année 2020-2021</w:t>
      </w:r>
    </w:p>
    <w:p>
      <w:pPr>
        <w:pStyle w:val="Normal"/>
        <w:jc w:val="center"/>
        <w:rPr>
          <w:rFonts w:ascii="Arial Black" w:hAnsi="Arial Black"/>
          <w:b/>
          <w:b/>
          <w:bCs/>
          <w:sz w:val="28"/>
          <w:szCs w:val="28"/>
        </w:rPr>
      </w:pPr>
      <w:r>
        <w:rPr>
          <w:rFonts w:ascii="Arial Black" w:hAnsi="Arial Black"/>
          <w:b/>
          <w:bCs/>
          <w:sz w:val="28"/>
          <w:szCs w:val="28"/>
        </w:rPr>
      </w:r>
    </w:p>
    <w:p>
      <w:pPr>
        <w:pStyle w:val="Normal"/>
        <w:jc w:val="center"/>
        <w:rPr>
          <w:rFonts w:ascii="Arial Black" w:hAnsi="Arial Black"/>
          <w:b/>
          <w:b/>
          <w:bCs/>
          <w:sz w:val="28"/>
          <w:szCs w:val="28"/>
        </w:rPr>
      </w:pPr>
      <w:r>
        <w:rPr>
          <w:rFonts w:ascii="Arial Black" w:hAnsi="Arial Black"/>
          <w:b/>
          <w:bCs/>
          <w:sz w:val="28"/>
          <w:szCs w:val="28"/>
        </w:rPr>
        <w:t>Avant de commencer ….. un peu d'histoire....</w:t>
      </w:r>
    </w:p>
    <w:p>
      <w:pPr>
        <w:pStyle w:val="Normal"/>
        <w:jc w:val="both"/>
        <w:rPr>
          <w:rFonts w:ascii="Arial Black" w:hAnsi="Arial Black"/>
          <w:b/>
          <w:b/>
          <w:bCs/>
          <w:sz w:val="28"/>
          <w:szCs w:val="28"/>
        </w:rPr>
      </w:pPr>
      <w:r>
        <w:rPr>
          <w:rFonts w:ascii="Arial Black" w:hAnsi="Arial Black"/>
          <w:b/>
          <w:bCs/>
          <w:sz w:val="28"/>
          <w:szCs w:val="28"/>
        </w:rPr>
      </w:r>
    </w:p>
    <w:p>
      <w:pPr>
        <w:pStyle w:val="Normal"/>
        <w:jc w:val="both"/>
        <w:rPr>
          <w:rFonts w:ascii="Arial Black" w:hAnsi="Arial Black"/>
          <w:b/>
          <w:b/>
          <w:bCs/>
          <w:sz w:val="28"/>
          <w:szCs w:val="28"/>
        </w:rPr>
      </w:pPr>
      <w:r>
        <w:rPr>
          <w:rFonts w:ascii="Arial Black" w:hAnsi="Arial Black"/>
          <w:b/>
          <w:bCs/>
          <w:sz w:val="28"/>
          <w:szCs w:val="28"/>
        </w:rPr>
      </w:r>
    </w:p>
    <w:p>
      <w:pPr>
        <w:pStyle w:val="Normal"/>
        <w:jc w:val="both"/>
        <w:rPr>
          <w:rFonts w:ascii="Arial Black" w:hAnsi="Arial Black"/>
          <w:b/>
          <w:b/>
          <w:bCs/>
          <w:sz w:val="28"/>
          <w:szCs w:val="28"/>
        </w:rPr>
      </w:pPr>
      <w:r>
        <w:rPr>
          <w:rFonts w:ascii="Arial Black" w:hAnsi="Arial Black"/>
          <w:b/>
          <w:bCs/>
          <w:sz w:val="28"/>
          <w:szCs w:val="28"/>
        </w:rPr>
        <w:tab/>
        <w:tab/>
        <w:tab/>
        <w:tab/>
        <w:t>Qui était Jean Prévost ?</w:t>
      </w:r>
    </w:p>
    <w:p>
      <w:pPr>
        <w:pStyle w:val="Normal"/>
        <w:jc w:val="both"/>
        <w:rPr>
          <w:rFonts w:ascii="Arial" w:hAnsi="Arial"/>
          <w:sz w:val="28"/>
          <w:szCs w:val="28"/>
        </w:rPr>
      </w:pPr>
      <w:r>
        <w:rPr>
          <w:rFonts w:ascii="Arial" w:hAnsi="Arial"/>
          <w:sz w:val="28"/>
          <w:szCs w:val="28"/>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spacing w:lineRule="auto" w:line="360"/>
        <w:jc w:val="both"/>
        <w:rPr/>
      </w:pPr>
      <w:r>
        <w:rPr>
          <w:rStyle w:val="Policepardfaut"/>
          <w:rFonts w:ascii="Arial" w:hAnsi="Arial"/>
        </w:rPr>
        <w:tab/>
        <w:t xml:space="preserve">La plupart des établissement scolaires </w:t>
      </w:r>
      <w:r>
        <w:rPr>
          <w:rStyle w:val="Policepardfaut"/>
          <w:rFonts w:ascii="Arial" w:hAnsi="Arial"/>
          <w:color w:val="auto"/>
        </w:rPr>
        <w:t>tiennent</w:t>
      </w:r>
      <w:r>
        <w:rPr>
          <w:rStyle w:val="Policepardfaut"/>
          <w:rFonts w:ascii="Arial" w:hAnsi="Arial"/>
        </w:rPr>
        <w:t xml:space="preserve"> leur nom de personnages célèbres qui ont marqué l’Histoire !</w:t>
      </w:r>
    </w:p>
    <w:p>
      <w:pPr>
        <w:pStyle w:val="Normal"/>
        <w:spacing w:lineRule="auto" w:line="360"/>
        <w:jc w:val="both"/>
        <w:rPr>
          <w:rFonts w:ascii="Arial" w:hAnsi="Arial"/>
        </w:rPr>
      </w:pPr>
      <w:r>
        <w:rPr>
          <w:rFonts w:ascii="Arial" w:hAnsi="Arial"/>
        </w:rPr>
      </w:r>
    </w:p>
    <w:p>
      <w:pPr>
        <w:pStyle w:val="Normal"/>
        <w:spacing w:lineRule="auto" w:line="360"/>
        <w:jc w:val="both"/>
        <w:rPr>
          <w:rFonts w:ascii="Arial" w:hAnsi="Arial"/>
        </w:rPr>
      </w:pPr>
      <w:r>
        <w:rPr>
          <w:rFonts w:ascii="Arial" w:hAnsi="Arial"/>
        </w:rPr>
        <w:tab/>
        <w:t>Notre collège n'échappe pas à la règle...</w:t>
      </w:r>
    </w:p>
    <w:p>
      <w:pPr>
        <w:pStyle w:val="Normal"/>
        <w:spacing w:lineRule="auto" w:line="360"/>
        <w:jc w:val="both"/>
        <w:rPr>
          <w:rFonts w:ascii="Arial" w:hAnsi="Arial"/>
        </w:rPr>
      </w:pPr>
      <w:r>
        <w:rPr>
          <w:rFonts w:ascii="Arial" w:hAnsi="Arial"/>
        </w:rPr>
      </w:r>
    </w:p>
    <w:p>
      <w:pPr>
        <w:pStyle w:val="Normal"/>
        <w:spacing w:lineRule="auto" w:line="360"/>
        <w:jc w:val="both"/>
        <w:rPr/>
      </w:pPr>
      <w:r>
        <w:rPr>
          <w:rStyle w:val="Policepardfaut"/>
          <w:rFonts w:ascii="Arial" w:hAnsi="Arial"/>
        </w:rPr>
        <w:tab/>
        <w:t>Jean Prévost était un écrivain et journaliste français.  Pendant la seconde guerre mondiale, il s’est engagé dans la Résistance et a organisé le mouvement dans le Vercors. Il sera chargé notamment de la défense de Saint-Nizier. Il meurt le 1</w:t>
      </w:r>
      <w:r>
        <w:rPr>
          <w:rStyle w:val="Policepardfaut"/>
          <w:rFonts w:ascii="Arial" w:hAnsi="Arial"/>
          <w:position w:val="24"/>
          <w:sz w:val="16"/>
        </w:rPr>
        <w:t>er</w:t>
      </w:r>
      <w:r>
        <w:rPr>
          <w:rStyle w:val="Policepardfaut"/>
          <w:rFonts w:ascii="Arial" w:hAnsi="Arial"/>
        </w:rPr>
        <w:t xml:space="preserve"> août 1944 à Sassenage.</w:t>
      </w:r>
    </w:p>
    <w:p>
      <w:pPr>
        <w:pStyle w:val="Normal"/>
        <w:spacing w:lineRule="auto" w:line="360"/>
        <w:jc w:val="both"/>
        <w:rPr>
          <w:rFonts w:ascii="Arial" w:hAnsi="Arial"/>
        </w:rPr>
      </w:pPr>
      <w:r>
        <w:rPr>
          <w:rFonts w:ascii="Arial" w:hAnsi="Arial"/>
        </w:rPr>
      </w:r>
    </w:p>
    <w:p>
      <w:pPr>
        <w:pStyle w:val="Normal"/>
        <w:spacing w:lineRule="auto" w:line="360"/>
        <w:jc w:val="both"/>
        <w:rPr>
          <w:rFonts w:ascii="Arial" w:hAnsi="Arial"/>
        </w:rPr>
      </w:pPr>
      <w:r>
        <w:rPr>
          <w:rFonts w:ascii="Arial" w:hAnsi="Arial"/>
        </w:rPr>
        <w:tab/>
        <w:t>En hommage à cet homme, des rues (à Grenoble, à Sassenage) et des établissements, portent son nom.</w:t>
      </w:r>
    </w:p>
    <w:p>
      <w:pPr>
        <w:pStyle w:val="Normal"/>
        <w:spacing w:lineRule="auto" w:line="360"/>
        <w:jc w:val="both"/>
        <w:rPr>
          <w:rFonts w:ascii="Arial" w:hAnsi="Arial"/>
        </w:rPr>
      </w:pPr>
      <w:r>
        <w:rPr>
          <w:rFonts w:ascii="Arial" w:hAnsi="Arial"/>
        </w:rPr>
      </w:r>
    </w:p>
    <w:p>
      <w:pPr>
        <w:pStyle w:val="Normal"/>
        <w:spacing w:lineRule="auto" w:line="360"/>
        <w:jc w:val="both"/>
        <w:rPr>
          <w:rFonts w:ascii="Arial" w:hAnsi="Arial"/>
        </w:rPr>
      </w:pPr>
      <w:r>
        <w:rPr>
          <w:rFonts w:ascii="Arial" w:hAnsi="Arial"/>
        </w:rPr>
      </w:r>
    </w:p>
    <w:p>
      <w:pPr>
        <w:pStyle w:val="Normal"/>
        <w:spacing w:lineRule="auto" w:line="360"/>
        <w:jc w:val="both"/>
        <w:rPr>
          <w:rFonts w:ascii="Arial" w:hAnsi="Arial"/>
        </w:rPr>
      </w:pPr>
      <w:r>
        <w:rPr>
          <w:rFonts w:ascii="Arial" w:hAnsi="Arial"/>
        </w:rPr>
      </w:r>
    </w:p>
    <w:p>
      <w:pPr>
        <w:pStyle w:val="Normal"/>
        <w:spacing w:lineRule="auto" w:line="360"/>
        <w:jc w:val="both"/>
        <w:rPr>
          <w:rFonts w:ascii="Arial" w:hAnsi="Arial"/>
        </w:rPr>
      </w:pPr>
      <w:r>
        <w:rPr>
          <w:rFonts w:ascii="Arial" w:hAnsi="Arial"/>
        </w:rPr>
      </w:r>
    </w:p>
    <w:p>
      <w:pPr>
        <w:pStyle w:val="Normal"/>
        <w:spacing w:lineRule="auto" w:line="360"/>
        <w:jc w:val="both"/>
        <w:rPr>
          <w:rFonts w:ascii="Arial" w:hAnsi="Arial"/>
        </w:rPr>
      </w:pPr>
      <w:r>
        <w:rPr>
          <w:rFonts w:ascii="Arial" w:hAnsi="Arial"/>
        </w:rPr>
      </w:r>
    </w:p>
    <w:p>
      <w:pPr>
        <w:pStyle w:val="Normal"/>
        <w:spacing w:lineRule="auto" w:line="360"/>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center"/>
        <w:rPr>
          <w:rFonts w:ascii="Arial" w:hAnsi="Arial"/>
          <w:sz w:val="28"/>
          <w:szCs w:val="28"/>
        </w:rPr>
      </w:pPr>
      <w:r>
        <w:rPr>
          <w:rFonts w:ascii="Arial" w:hAnsi="Arial"/>
          <w:sz w:val="28"/>
          <w:szCs w:val="28"/>
        </w:rPr>
      </w:r>
    </w:p>
    <w:p>
      <w:pPr>
        <w:pStyle w:val="Normal"/>
        <w:jc w:val="center"/>
        <w:rPr>
          <w:rFonts w:ascii="Arial Black" w:hAnsi="Arial Black"/>
          <w:b/>
          <w:b/>
          <w:bCs/>
          <w:sz w:val="28"/>
          <w:szCs w:val="28"/>
        </w:rPr>
      </w:pPr>
      <w:r>
        <w:rPr>
          <w:rFonts w:ascii="Arial Black" w:hAnsi="Arial Black"/>
          <w:b/>
          <w:bCs/>
          <w:sz w:val="28"/>
          <w:szCs w:val="28"/>
        </w:rPr>
        <w:t>Qui fait Quoi ?</w:t>
      </w:r>
    </w:p>
    <w:p>
      <w:pPr>
        <w:pStyle w:val="Normal"/>
        <w:jc w:val="both"/>
        <w:rPr>
          <w:rFonts w:ascii="Arial" w:hAnsi="Arial"/>
          <w:b/>
          <w:b/>
          <w:bCs/>
          <w:sz w:val="28"/>
          <w:szCs w:val="28"/>
        </w:rPr>
      </w:pPr>
      <w:r>
        <w:rPr>
          <w:rFonts w:ascii="Arial" w:hAnsi="Arial"/>
          <w:b/>
          <w:bCs/>
          <w:sz w:val="28"/>
          <w:szCs w:val="28"/>
        </w:rPr>
      </w:r>
    </w:p>
    <w:p>
      <w:pPr>
        <w:pStyle w:val="Normal"/>
        <w:jc w:val="both"/>
        <w:rPr/>
      </w:pPr>
      <w:r>
        <w:rPr>
          <w:rStyle w:val="Policepardfaut"/>
          <w:rFonts w:ascii="Arial" w:hAnsi="Arial"/>
          <w:b/>
          <w:bCs/>
        </w:rPr>
        <w:t>Le Principal ou Proviseur:</w:t>
      </w:r>
      <w:r>
        <w:rPr>
          <w:rStyle w:val="Policepardfaut"/>
          <w:rFonts w:ascii="Arial" w:hAnsi="Arial"/>
        </w:rPr>
        <w:t xml:space="preserve"> il est responsable du collège, il organise le travail des adultes et des élèves. Il prend des décisions importantes concernant la vie du collège.</w:t>
      </w:r>
    </w:p>
    <w:p>
      <w:pPr>
        <w:pStyle w:val="Normal"/>
        <w:jc w:val="both"/>
        <w:rPr/>
      </w:pPr>
      <w:r>
        <w:rPr>
          <w:rStyle w:val="Policepardfaut"/>
          <w:rFonts w:ascii="Arial" w:hAnsi="Arial"/>
        </w:rPr>
        <w:t>NB : le mot « Principal » est réservé au directeur du « collège », et le mot « Proviseur » au directeur du « Lycée ». Ici, nous sommes dans une Cité scolaire ce qui veut dire que nous avons : un collège et un lycée, il y a donc</w:t>
      </w:r>
      <w:r>
        <w:rPr>
          <w:rStyle w:val="Policepardfaut"/>
          <w:rFonts w:ascii="Arial" w:hAnsi="Arial"/>
          <w:color w:val="FF0000"/>
        </w:rPr>
        <w:t xml:space="preserve"> </w:t>
      </w:r>
      <w:r>
        <w:rPr>
          <w:rStyle w:val="Policepardfaut"/>
          <w:rFonts w:ascii="Arial" w:hAnsi="Arial"/>
          <w:color w:val="auto"/>
        </w:rPr>
        <w:t>un</w:t>
      </w:r>
      <w:r>
        <w:rPr>
          <w:rStyle w:val="Policepardfaut"/>
          <w:rFonts w:ascii="Arial" w:hAnsi="Arial"/>
          <w:color w:val="FF0000"/>
        </w:rPr>
        <w:t xml:space="preserve"> </w:t>
      </w:r>
      <w:r>
        <w:rPr>
          <w:rStyle w:val="Policepardfaut"/>
          <w:rFonts w:ascii="Arial" w:hAnsi="Arial"/>
        </w:rPr>
        <w:t xml:space="preserve">directeur (Le Proviseur) et </w:t>
      </w:r>
      <w:r>
        <w:rPr>
          <w:rStyle w:val="Policepardfaut"/>
          <w:rFonts w:ascii="Arial" w:hAnsi="Arial"/>
        </w:rPr>
        <w:t xml:space="preserve">deux </w:t>
      </w:r>
      <w:r>
        <w:rPr>
          <w:rStyle w:val="Policepardfaut"/>
          <w:rFonts w:ascii="Arial" w:hAnsi="Arial"/>
        </w:rPr>
        <w:t xml:space="preserve">adjoints (Le Principal -adjoint, au collège et Le Proviseur-adjoint, au lycée)...  </w:t>
      </w:r>
    </w:p>
    <w:p>
      <w:pPr>
        <w:pStyle w:val="Normal"/>
        <w:jc w:val="both"/>
        <w:rPr>
          <w:rFonts w:ascii="Arial" w:hAnsi="Arial"/>
        </w:rPr>
      </w:pPr>
      <w:r>
        <w:rPr>
          <w:rFonts w:ascii="Arial" w:hAnsi="Arial"/>
        </w:rPr>
      </w:r>
    </w:p>
    <w:p>
      <w:pPr>
        <w:pStyle w:val="Normal"/>
        <w:jc w:val="both"/>
        <w:rPr/>
      </w:pPr>
      <w:r>
        <w:rPr>
          <w:rStyle w:val="Policepardfaut"/>
          <w:rFonts w:ascii="Arial" w:hAnsi="Arial"/>
          <w:b/>
          <w:bCs/>
        </w:rPr>
        <w:t>La Gestionnaire</w:t>
      </w:r>
      <w:r>
        <w:rPr>
          <w:rStyle w:val="Policepardfaut"/>
          <w:rFonts w:ascii="Arial" w:hAnsi="Arial"/>
        </w:rPr>
        <w:t> : elle gère le budget du collège. Elle s’occupe de tout ce qui concerne la gestion financière du collège.</w:t>
      </w:r>
    </w:p>
    <w:p>
      <w:pPr>
        <w:pStyle w:val="Normal"/>
        <w:jc w:val="both"/>
        <w:rPr>
          <w:rFonts w:ascii="Arial" w:hAnsi="Arial"/>
        </w:rPr>
      </w:pPr>
      <w:r>
        <w:rPr>
          <w:rFonts w:ascii="Arial" w:hAnsi="Arial"/>
        </w:rPr>
      </w:r>
    </w:p>
    <w:p>
      <w:pPr>
        <w:pStyle w:val="Normal"/>
        <w:jc w:val="both"/>
        <w:rPr/>
      </w:pPr>
      <w:r>
        <w:rPr>
          <w:rStyle w:val="Policepardfaut"/>
          <w:rFonts w:ascii="Arial" w:hAnsi="Arial"/>
          <w:b/>
          <w:bCs/>
        </w:rPr>
        <w:t>L’infirmière</w:t>
      </w:r>
      <w:r>
        <w:rPr>
          <w:rStyle w:val="Policepardfaut"/>
          <w:rFonts w:ascii="Arial" w:hAnsi="Arial"/>
        </w:rPr>
        <w:t>: elle donne les premiers soins aux élèves. Elle est à l’écoute des élèves et s’occupe aussi de la prévention santé et citoyenneté.</w:t>
      </w:r>
    </w:p>
    <w:p>
      <w:pPr>
        <w:pStyle w:val="Normal"/>
        <w:jc w:val="both"/>
        <w:rPr>
          <w:rFonts w:ascii="Arial" w:hAnsi="Arial"/>
        </w:rPr>
      </w:pPr>
      <w:r>
        <w:rPr>
          <w:rFonts w:ascii="Arial" w:hAnsi="Arial"/>
        </w:rPr>
      </w:r>
    </w:p>
    <w:p>
      <w:pPr>
        <w:pStyle w:val="Normal"/>
        <w:jc w:val="both"/>
        <w:rPr/>
      </w:pPr>
      <w:r>
        <w:rPr>
          <w:rStyle w:val="Policepardfaut"/>
          <w:rFonts w:ascii="Arial" w:hAnsi="Arial"/>
          <w:b/>
          <w:bCs/>
        </w:rPr>
        <w:t>L’Assistante sociale</w:t>
      </w:r>
      <w:r>
        <w:rPr>
          <w:rStyle w:val="Policepardfaut"/>
          <w:rFonts w:ascii="Arial" w:hAnsi="Arial"/>
        </w:rPr>
        <w:t>: elle a un rôle d’écoute, de soutien et de prévention. Elle rencontre les élèves et les parents qui connaissent certaines difficultés familiales, financières et les aide à trouver des solutions.</w:t>
      </w:r>
    </w:p>
    <w:p>
      <w:pPr>
        <w:pStyle w:val="Normal"/>
        <w:jc w:val="both"/>
        <w:rPr>
          <w:rFonts w:ascii="Arial" w:hAnsi="Arial"/>
        </w:rPr>
      </w:pPr>
      <w:r>
        <w:rPr>
          <w:rFonts w:ascii="Arial" w:hAnsi="Arial"/>
        </w:rPr>
      </w:r>
    </w:p>
    <w:p>
      <w:pPr>
        <w:pStyle w:val="Normal"/>
        <w:jc w:val="both"/>
        <w:rPr/>
      </w:pPr>
      <w:r>
        <w:rPr>
          <w:rStyle w:val="Policepardfaut"/>
          <w:rFonts w:ascii="Arial" w:hAnsi="Arial"/>
          <w:b/>
          <w:bCs/>
        </w:rPr>
        <w:t>La PsyEn (psychologue de l’Éducation Nationale)</w:t>
      </w:r>
      <w:r>
        <w:rPr>
          <w:rStyle w:val="Policepardfaut"/>
          <w:rFonts w:ascii="Arial" w:hAnsi="Arial"/>
        </w:rPr>
        <w:t>: elle s’occupe de l’orientation des élèves. Elle les guide et les conseille dans leur parcours scolaire (après la 3ème ou avant). Elle reçoit les élèves et leurs parents en fonction de leurs besoins.</w:t>
      </w:r>
    </w:p>
    <w:p>
      <w:pPr>
        <w:pStyle w:val="Normal"/>
        <w:jc w:val="both"/>
        <w:rPr>
          <w:rFonts w:ascii="Arial" w:hAnsi="Arial"/>
        </w:rPr>
      </w:pPr>
      <w:r>
        <w:rPr>
          <w:rFonts w:ascii="Arial" w:hAnsi="Arial"/>
        </w:rPr>
      </w:r>
    </w:p>
    <w:p>
      <w:pPr>
        <w:pStyle w:val="Normal"/>
        <w:jc w:val="both"/>
        <w:rPr/>
      </w:pPr>
      <w:r>
        <w:rPr>
          <w:rStyle w:val="Policepardfaut"/>
          <w:rFonts w:ascii="Arial" w:hAnsi="Arial"/>
          <w:b/>
          <w:bCs/>
        </w:rPr>
        <w:t>La Secrétaire</w:t>
      </w:r>
      <w:r>
        <w:rPr>
          <w:rStyle w:val="Policepardfaut"/>
          <w:rFonts w:ascii="Arial" w:hAnsi="Arial"/>
        </w:rPr>
        <w:t>: elle travaille avec le Principal et la Gestionnaire. Elle s’occupe de la gestion administrative du collège (dossiers d’inscription, dossiers de bourses etc....).</w:t>
      </w:r>
    </w:p>
    <w:p>
      <w:pPr>
        <w:pStyle w:val="Normal"/>
        <w:jc w:val="both"/>
        <w:rPr>
          <w:rFonts w:ascii="Arial" w:hAnsi="Arial"/>
        </w:rPr>
      </w:pPr>
      <w:r>
        <w:rPr>
          <w:rFonts w:ascii="Arial" w:hAnsi="Arial"/>
        </w:rPr>
      </w:r>
    </w:p>
    <w:p>
      <w:pPr>
        <w:pStyle w:val="Normal"/>
        <w:jc w:val="both"/>
        <w:rPr/>
      </w:pPr>
      <w:r>
        <w:rPr>
          <w:rStyle w:val="Policepardfaut"/>
          <w:rFonts w:ascii="Arial" w:hAnsi="Arial"/>
          <w:b/>
          <w:bCs/>
        </w:rPr>
        <w:t>Les Enseignants</w:t>
      </w:r>
      <w:r>
        <w:rPr>
          <w:rStyle w:val="Policepardfaut"/>
          <w:rFonts w:ascii="Arial" w:hAnsi="Arial"/>
        </w:rPr>
        <w:t>: ils enseignent leur discipline respective. Ce sont des spécialistes de leur matière !</w:t>
      </w:r>
    </w:p>
    <w:p>
      <w:pPr>
        <w:pStyle w:val="Normal"/>
        <w:jc w:val="both"/>
        <w:rPr>
          <w:rFonts w:ascii="Arial" w:hAnsi="Arial"/>
        </w:rPr>
      </w:pPr>
      <w:r>
        <w:rPr>
          <w:rFonts w:ascii="Arial" w:hAnsi="Arial"/>
        </w:rPr>
      </w:r>
    </w:p>
    <w:p>
      <w:pPr>
        <w:pStyle w:val="Normal"/>
        <w:jc w:val="both"/>
        <w:rPr/>
      </w:pPr>
      <w:r>
        <w:rPr>
          <w:rStyle w:val="Policepardfaut"/>
          <w:rFonts w:ascii="Arial" w:hAnsi="Arial"/>
          <w:b/>
          <w:bCs/>
        </w:rPr>
        <w:t>La Professeure-Documentaliste</w:t>
      </w:r>
      <w:r>
        <w:rPr>
          <w:rStyle w:val="Policepardfaut"/>
          <w:rFonts w:ascii="Arial" w:hAnsi="Arial"/>
        </w:rPr>
        <w:t>: c’est une professeure responsable du Centre de documentation et d’information (C.D.I). Elle accueille les élèves pour leur proposer des lectures, les former et les aider dans leurs recherches documentaires.</w:t>
      </w:r>
    </w:p>
    <w:p>
      <w:pPr>
        <w:pStyle w:val="Normal"/>
        <w:jc w:val="both"/>
        <w:rPr>
          <w:rFonts w:ascii="Arial" w:hAnsi="Arial"/>
        </w:rPr>
      </w:pPr>
      <w:r>
        <w:rPr>
          <w:rFonts w:ascii="Arial" w:hAnsi="Arial"/>
        </w:rPr>
      </w:r>
    </w:p>
    <w:p>
      <w:pPr>
        <w:pStyle w:val="Normal"/>
        <w:jc w:val="both"/>
        <w:rPr/>
      </w:pPr>
      <w:r>
        <w:rPr>
          <w:rStyle w:val="Policepardfaut"/>
          <w:rFonts w:ascii="Arial" w:hAnsi="Arial"/>
          <w:b/>
          <w:bCs/>
        </w:rPr>
        <w:t>La Conseillère principale d'éducation (CPE)</w:t>
      </w:r>
      <w:r>
        <w:rPr>
          <w:rStyle w:val="Policepardfaut"/>
          <w:rFonts w:ascii="Arial" w:hAnsi="Arial"/>
        </w:rPr>
        <w:t>: elle est là pour contrôler les absences et les retards. Elle est à ton écoute si tu as le moindre problème. Tu pourras la trouver dans le bureau de la vie scolaire.</w:t>
      </w:r>
    </w:p>
    <w:p>
      <w:pPr>
        <w:pStyle w:val="Normal"/>
        <w:jc w:val="both"/>
        <w:rPr>
          <w:rFonts w:ascii="Arial" w:hAnsi="Arial"/>
        </w:rPr>
      </w:pPr>
      <w:r>
        <w:rPr>
          <w:rFonts w:ascii="Arial" w:hAnsi="Arial"/>
        </w:rPr>
      </w:r>
    </w:p>
    <w:p>
      <w:pPr>
        <w:pStyle w:val="Normal"/>
        <w:jc w:val="both"/>
        <w:rPr/>
      </w:pPr>
      <w:r>
        <w:rPr>
          <w:rStyle w:val="Policepardfaut"/>
          <w:rFonts w:ascii="Arial" w:hAnsi="Arial"/>
          <w:b/>
          <w:bCs/>
        </w:rPr>
        <w:t>Le Professeur principal</w:t>
      </w:r>
      <w:r>
        <w:rPr>
          <w:rStyle w:val="Policepardfaut"/>
          <w:rFonts w:ascii="Arial" w:hAnsi="Arial"/>
        </w:rPr>
        <w:t>: il y en a un par classe. Il te suit plus particulièrement dans ta scolarité. Il assure aussi le suivi de la classe (conseil de classe, orientation...).</w:t>
      </w:r>
    </w:p>
    <w:p>
      <w:pPr>
        <w:pStyle w:val="Normal"/>
        <w:jc w:val="both"/>
        <w:rPr>
          <w:rFonts w:ascii="Arial" w:hAnsi="Arial"/>
        </w:rPr>
      </w:pPr>
      <w:r>
        <w:rPr>
          <w:rFonts w:ascii="Arial" w:hAnsi="Arial"/>
        </w:rPr>
      </w:r>
    </w:p>
    <w:p>
      <w:pPr>
        <w:pStyle w:val="Normal"/>
        <w:jc w:val="both"/>
        <w:rPr/>
      </w:pPr>
      <w:r>
        <w:rPr>
          <w:rStyle w:val="Policepardfaut"/>
          <w:rFonts w:ascii="Arial" w:hAnsi="Arial"/>
          <w:b/>
          <w:bCs/>
        </w:rPr>
        <w:t>Les Assistants d’Éducation (AED)</w:t>
      </w:r>
      <w:r>
        <w:rPr>
          <w:rStyle w:val="Policepardfaut"/>
          <w:rFonts w:ascii="Arial" w:hAnsi="Arial"/>
        </w:rPr>
        <w:t>: ils surveillent les élèves pendant les heures d’étude, les récréations et à l’heure du repas. Ils veillent à la sécurité des élèves et au respect du règlement intérieur. Ils contrôlent les absences et les retards des élèves. Ils apportent aux élèves l’aide dont ils ont besoin.</w:t>
      </w:r>
    </w:p>
    <w:p>
      <w:pPr>
        <w:pStyle w:val="Normal"/>
        <w:jc w:val="both"/>
        <w:rPr>
          <w:rFonts w:ascii="Arial" w:hAnsi="Arial"/>
        </w:rPr>
      </w:pPr>
      <w:r>
        <w:rPr>
          <w:rFonts w:ascii="Arial" w:hAnsi="Arial"/>
        </w:rPr>
      </w:r>
    </w:p>
    <w:p>
      <w:pPr>
        <w:pStyle w:val="Normal"/>
        <w:jc w:val="both"/>
        <w:rPr/>
      </w:pPr>
      <w:r>
        <w:rPr>
          <w:rStyle w:val="Policepardfaut"/>
          <w:rFonts w:ascii="Arial" w:hAnsi="Arial"/>
          <w:b/>
          <w:bCs/>
        </w:rPr>
        <w:t>Le Cuisinier et les Agents</w:t>
      </w:r>
      <w:r>
        <w:rPr>
          <w:rStyle w:val="Policepardfaut"/>
          <w:rFonts w:ascii="Arial" w:hAnsi="Arial"/>
        </w:rPr>
        <w:t>: le cuisinier est chargé de confectionner les repas pour les élèves demi-pensionnaires (c’est à dire qui mangent à la cantine). Les agents chargés de l’entretien assurent aussi le service de la demi-pension. Leur travail, que tu dois respecter, permet d’avoir un établissement propre et bien entretenu.</w:t>
      </w:r>
    </w:p>
    <w:p>
      <w:pPr>
        <w:pStyle w:val="Normal"/>
        <w:jc w:val="both"/>
        <w:rPr>
          <w:rFonts w:ascii="Arial" w:hAnsi="Arial"/>
        </w:rPr>
      </w:pPr>
      <w:r>
        <w:rPr>
          <w:rFonts w:ascii="Arial" w:hAnsi="Arial"/>
        </w:rPr>
      </w:r>
    </w:p>
    <w:p>
      <w:pPr>
        <w:pStyle w:val="Normal"/>
        <w:jc w:val="center"/>
        <w:rPr>
          <w:rFonts w:ascii="Arial Black" w:hAnsi="Arial Black"/>
          <w:b/>
          <w:b/>
          <w:bCs/>
          <w:sz w:val="28"/>
          <w:szCs w:val="28"/>
        </w:rPr>
      </w:pPr>
      <w:r>
        <w:rPr>
          <w:rFonts w:ascii="Arial Black" w:hAnsi="Arial Black"/>
          <w:b/>
          <w:bCs/>
          <w:sz w:val="28"/>
          <w:szCs w:val="28"/>
        </w:rPr>
        <w:t>LE COLLEGE: « mode d’emploi »</w:t>
      </w:r>
    </w:p>
    <w:p>
      <w:pPr>
        <w:pStyle w:val="Normal"/>
        <w:jc w:val="both"/>
        <w:rPr>
          <w:rFonts w:ascii="Arial Black" w:hAnsi="Arial Black"/>
          <w:b/>
          <w:b/>
          <w:bCs/>
          <w:sz w:val="28"/>
          <w:szCs w:val="28"/>
        </w:rPr>
      </w:pPr>
      <w:r>
        <w:rPr>
          <w:rFonts w:ascii="Arial Black" w:hAnsi="Arial Black"/>
          <w:b/>
          <w:bCs/>
          <w:sz w:val="28"/>
          <w:szCs w:val="28"/>
        </w:rPr>
      </w:r>
    </w:p>
    <w:p>
      <w:pPr>
        <w:pStyle w:val="Normal"/>
        <w:jc w:val="both"/>
        <w:rPr>
          <w:rFonts w:ascii="Arial" w:hAnsi="Arial"/>
          <w:b/>
          <w:b/>
          <w:bCs/>
        </w:rPr>
      </w:pPr>
      <w:r>
        <w:rPr>
          <w:rFonts w:ascii="Arial" w:hAnsi="Arial"/>
          <w:b/>
          <w:bCs/>
        </w:rPr>
      </w:r>
    </w:p>
    <w:p>
      <w:pPr>
        <w:pStyle w:val="Normal"/>
        <w:jc w:val="both"/>
        <w:rPr>
          <w:rFonts w:ascii="Arial Black" w:hAnsi="Arial Black"/>
          <w:b/>
          <w:b/>
          <w:bCs/>
          <w:color w:val="auto"/>
        </w:rPr>
      </w:pPr>
      <w:r>
        <w:rPr>
          <w:rFonts w:ascii="Arial Black" w:hAnsi="Arial Black"/>
          <w:b/>
          <w:bCs/>
          <w:color w:val="auto"/>
        </w:rPr>
      </w:r>
    </w:p>
    <w:p>
      <w:pPr>
        <w:pStyle w:val="Normal"/>
        <w:jc w:val="both"/>
        <w:rPr>
          <w:rFonts w:ascii="Arial Black" w:hAnsi="Arial Black"/>
          <w:b/>
          <w:b/>
          <w:bCs/>
        </w:rPr>
      </w:pPr>
      <w:r>
        <w:rPr>
          <w:rFonts w:ascii="Arial Black" w:hAnsi="Arial Black"/>
          <w:b/>
          <w:bCs/>
        </w:rPr>
        <w:t>I. LE REGLEMENT INTERIEUR</w:t>
      </w:r>
    </w:p>
    <w:p>
      <w:pPr>
        <w:pStyle w:val="Normal"/>
        <w:spacing w:lineRule="auto" w:line="360"/>
        <w:jc w:val="both"/>
        <w:rPr>
          <w:rFonts w:ascii="Arial" w:hAnsi="Arial"/>
        </w:rPr>
      </w:pPr>
      <w:r>
        <w:rPr>
          <w:rFonts w:ascii="Arial" w:hAnsi="Arial"/>
        </w:rPr>
      </w:r>
    </w:p>
    <w:p>
      <w:pPr>
        <w:pStyle w:val="Normal"/>
        <w:spacing w:lineRule="auto" w:line="360"/>
        <w:jc w:val="both"/>
        <w:rPr/>
      </w:pPr>
      <w:r>
        <w:rPr>
          <w:rStyle w:val="Policepardfaut"/>
          <w:rFonts w:ascii="Arial" w:hAnsi="Arial"/>
        </w:rPr>
        <w:t xml:space="preserve">Il définit les </w:t>
      </w:r>
      <w:r>
        <w:rPr>
          <w:rStyle w:val="Policepardfaut"/>
          <w:rFonts w:ascii="Arial" w:hAnsi="Arial"/>
          <w:b/>
          <w:bCs/>
        </w:rPr>
        <w:t>règles de vie</w:t>
      </w:r>
      <w:r>
        <w:rPr>
          <w:rStyle w:val="Policepardfaut"/>
          <w:rFonts w:ascii="Arial" w:hAnsi="Arial"/>
        </w:rPr>
        <w:t xml:space="preserve"> de l’établissement et fixe les droits et devoirs de tous.</w:t>
      </w:r>
    </w:p>
    <w:p>
      <w:pPr>
        <w:pStyle w:val="Normal"/>
        <w:spacing w:lineRule="auto" w:line="360"/>
        <w:jc w:val="both"/>
        <w:rPr>
          <w:rFonts w:ascii="Arial" w:hAnsi="Arial"/>
        </w:rPr>
      </w:pPr>
      <w:r>
        <w:rPr>
          <w:rFonts w:ascii="Arial" w:hAnsi="Arial"/>
        </w:rPr>
      </w:r>
    </w:p>
    <w:p>
      <w:pPr>
        <w:pStyle w:val="Normal"/>
        <w:spacing w:lineRule="auto" w:line="360"/>
        <w:jc w:val="both"/>
        <w:rPr/>
      </w:pPr>
      <w:r>
        <w:rPr>
          <w:rStyle w:val="Policepardfaut"/>
          <w:rFonts w:ascii="Arial" w:hAnsi="Arial"/>
        </w:rPr>
        <w:t xml:space="preserve">N'oublie pas : tu as des </w:t>
      </w:r>
      <w:r>
        <w:rPr>
          <w:rStyle w:val="Policepardfaut"/>
          <w:rFonts w:ascii="Arial" w:hAnsi="Arial"/>
          <w:b/>
          <w:bCs/>
        </w:rPr>
        <w:t>droits</w:t>
      </w:r>
      <w:r>
        <w:rPr>
          <w:rStyle w:val="Policepardfaut"/>
          <w:rFonts w:ascii="Arial" w:hAnsi="Arial"/>
        </w:rPr>
        <w:t xml:space="preserve">, mais aussi des </w:t>
      </w:r>
      <w:r>
        <w:rPr>
          <w:rStyle w:val="Policepardfaut"/>
          <w:rFonts w:ascii="Arial" w:hAnsi="Arial"/>
          <w:b/>
          <w:bCs/>
        </w:rPr>
        <w:t>devoirs</w:t>
      </w:r>
      <w:r>
        <w:rPr>
          <w:rStyle w:val="Policepardfaut"/>
          <w:rFonts w:ascii="Arial" w:hAnsi="Arial"/>
        </w:rPr>
        <w:t> !</w:t>
      </w:r>
    </w:p>
    <w:p>
      <w:pPr>
        <w:pStyle w:val="Normal"/>
        <w:spacing w:lineRule="auto" w:line="360"/>
        <w:jc w:val="both"/>
        <w:rPr>
          <w:rFonts w:ascii="Arial" w:hAnsi="Arial"/>
        </w:rPr>
      </w:pPr>
      <w:r>
        <w:rPr>
          <w:rFonts w:ascii="Arial" w:hAnsi="Arial"/>
        </w:rPr>
      </w:r>
    </w:p>
    <w:p>
      <w:pPr>
        <w:pStyle w:val="Normal"/>
        <w:spacing w:lineRule="auto" w:line="360"/>
        <w:jc w:val="both"/>
        <w:rPr>
          <w:rFonts w:ascii="Arial" w:hAnsi="Arial"/>
          <w:b/>
          <w:b/>
          <w:bCs/>
        </w:rPr>
      </w:pPr>
      <w:r>
        <w:rPr>
          <w:rFonts w:ascii="Arial" w:hAnsi="Arial"/>
          <w:b/>
          <w:bCs/>
        </w:rPr>
        <w:t>Tes droits :</w:t>
      </w:r>
    </w:p>
    <w:p>
      <w:pPr>
        <w:pStyle w:val="Normal"/>
        <w:numPr>
          <w:ilvl w:val="0"/>
          <w:numId w:val="1"/>
        </w:numPr>
        <w:spacing w:lineRule="auto" w:line="360"/>
        <w:jc w:val="both"/>
        <w:rPr>
          <w:rFonts w:ascii="Arial" w:hAnsi="Arial"/>
        </w:rPr>
      </w:pPr>
      <w:r>
        <w:rPr>
          <w:rFonts w:ascii="Arial" w:hAnsi="Arial"/>
        </w:rPr>
        <w:t>droit à l’enseignement,</w:t>
      </w:r>
    </w:p>
    <w:p>
      <w:pPr>
        <w:pStyle w:val="Normal"/>
        <w:numPr>
          <w:ilvl w:val="0"/>
          <w:numId w:val="1"/>
        </w:numPr>
        <w:spacing w:lineRule="auto" w:line="360"/>
        <w:jc w:val="both"/>
        <w:rPr>
          <w:rFonts w:ascii="Arial" w:hAnsi="Arial"/>
        </w:rPr>
      </w:pPr>
      <w:r>
        <w:rPr>
          <w:rFonts w:ascii="Arial" w:hAnsi="Arial"/>
        </w:rPr>
        <w:t>droit de t’exprimer,</w:t>
      </w:r>
    </w:p>
    <w:p>
      <w:pPr>
        <w:pStyle w:val="Normal"/>
        <w:numPr>
          <w:ilvl w:val="0"/>
          <w:numId w:val="1"/>
        </w:numPr>
        <w:spacing w:lineRule="auto" w:line="360"/>
        <w:jc w:val="both"/>
        <w:rPr>
          <w:rFonts w:ascii="Arial" w:hAnsi="Arial"/>
        </w:rPr>
      </w:pPr>
      <w:r>
        <w:rPr>
          <w:rFonts w:ascii="Arial" w:hAnsi="Arial"/>
        </w:rPr>
        <w:t>droit au respect et à la sécurité.</w:t>
      </w:r>
    </w:p>
    <w:p>
      <w:pPr>
        <w:pStyle w:val="Normal"/>
        <w:spacing w:lineRule="auto" w:line="360"/>
        <w:jc w:val="both"/>
        <w:rPr>
          <w:rFonts w:ascii="Arial" w:hAnsi="Arial"/>
        </w:rPr>
      </w:pPr>
      <w:r>
        <w:rPr>
          <w:rFonts w:ascii="Arial" w:hAnsi="Arial"/>
        </w:rPr>
      </w:r>
    </w:p>
    <w:p>
      <w:pPr>
        <w:pStyle w:val="Normal"/>
        <w:spacing w:lineRule="auto" w:line="360"/>
        <w:jc w:val="both"/>
        <w:rPr>
          <w:rFonts w:ascii="Arial" w:hAnsi="Arial"/>
          <w:b/>
          <w:b/>
          <w:bCs/>
        </w:rPr>
      </w:pPr>
      <w:r>
        <w:rPr>
          <w:rFonts w:ascii="Arial" w:hAnsi="Arial"/>
          <w:b/>
          <w:bCs/>
        </w:rPr>
        <w:t>Tes devoirs :</w:t>
      </w:r>
    </w:p>
    <w:p>
      <w:pPr>
        <w:pStyle w:val="Normal"/>
        <w:numPr>
          <w:ilvl w:val="0"/>
          <w:numId w:val="2"/>
        </w:numPr>
        <w:spacing w:lineRule="auto" w:line="360"/>
        <w:jc w:val="both"/>
        <w:rPr/>
      </w:pPr>
      <w:r>
        <w:rPr>
          <w:rStyle w:val="Policepardfaut"/>
          <w:rFonts w:ascii="Arial" w:hAnsi="Arial"/>
        </w:rPr>
        <w:t>être prés</w:t>
      </w:r>
      <w:r>
        <w:rPr>
          <w:rStyle w:val="Policepardfaut"/>
          <w:rFonts w:ascii="Arial" w:hAnsi="Arial"/>
          <w:color w:val="auto"/>
        </w:rPr>
        <w:t>e</w:t>
      </w:r>
      <w:r>
        <w:rPr>
          <w:rStyle w:val="Policepardfaut"/>
          <w:rFonts w:ascii="Arial" w:hAnsi="Arial"/>
          <w:color w:val="auto"/>
        </w:rPr>
        <w:t>nt</w:t>
      </w:r>
      <w:r>
        <w:rPr>
          <w:rStyle w:val="Policepardfaut"/>
          <w:rFonts w:ascii="Arial" w:hAnsi="Arial"/>
          <w:color w:val="FF0000"/>
        </w:rPr>
        <w:t xml:space="preserve"> </w:t>
      </w:r>
      <w:r>
        <w:rPr>
          <w:rStyle w:val="Policepardfaut"/>
          <w:rFonts w:ascii="Arial" w:hAnsi="Arial"/>
        </w:rPr>
        <w:t>à tous les cours,</w:t>
      </w:r>
    </w:p>
    <w:p>
      <w:pPr>
        <w:pStyle w:val="Normal"/>
        <w:numPr>
          <w:ilvl w:val="0"/>
          <w:numId w:val="2"/>
        </w:numPr>
        <w:spacing w:lineRule="auto" w:line="360"/>
        <w:jc w:val="both"/>
        <w:rPr>
          <w:rFonts w:ascii="Arial" w:hAnsi="Arial"/>
        </w:rPr>
      </w:pPr>
      <w:r>
        <w:rPr>
          <w:rFonts w:ascii="Arial" w:hAnsi="Arial"/>
        </w:rPr>
        <w:t>être à l’heure,</w:t>
      </w:r>
    </w:p>
    <w:p>
      <w:pPr>
        <w:pStyle w:val="Normal"/>
        <w:numPr>
          <w:ilvl w:val="0"/>
          <w:numId w:val="2"/>
        </w:numPr>
        <w:spacing w:lineRule="auto" w:line="360"/>
        <w:jc w:val="both"/>
        <w:rPr>
          <w:rFonts w:ascii="Arial" w:hAnsi="Arial"/>
        </w:rPr>
      </w:pPr>
      <w:r>
        <w:rPr>
          <w:rFonts w:ascii="Arial" w:hAnsi="Arial"/>
        </w:rPr>
        <w:t>respecter les consignes données par les adultes,</w:t>
      </w:r>
    </w:p>
    <w:p>
      <w:pPr>
        <w:pStyle w:val="Normal"/>
        <w:numPr>
          <w:ilvl w:val="0"/>
          <w:numId w:val="2"/>
        </w:numPr>
        <w:spacing w:lineRule="auto" w:line="360"/>
        <w:jc w:val="both"/>
        <w:rPr>
          <w:rFonts w:ascii="Arial" w:hAnsi="Arial"/>
        </w:rPr>
      </w:pPr>
      <w:r>
        <w:rPr>
          <w:rFonts w:ascii="Arial" w:hAnsi="Arial"/>
        </w:rPr>
        <w:t>respecter les personnes (adultes comme élèves) et les biens qui sont à ta disposition.</w:t>
      </w:r>
    </w:p>
    <w:p>
      <w:pPr>
        <w:pStyle w:val="Normal"/>
        <w:spacing w:lineRule="auto" w:line="360"/>
        <w:jc w:val="both"/>
        <w:rPr>
          <w:rFonts w:ascii="Arial" w:hAnsi="Arial"/>
        </w:rPr>
      </w:pPr>
      <w:r>
        <w:rPr>
          <w:rFonts w:ascii="Arial" w:hAnsi="Arial"/>
        </w:rPr>
      </w:r>
    </w:p>
    <w:p>
      <w:pPr>
        <w:pStyle w:val="Normal"/>
        <w:spacing w:lineRule="auto" w:line="360"/>
        <w:jc w:val="both"/>
        <w:rPr>
          <w:rFonts w:ascii="Arial" w:hAnsi="Arial"/>
        </w:rPr>
      </w:pPr>
      <w:r>
        <w:rPr>
          <w:rFonts w:ascii="Arial" w:hAnsi="Arial"/>
        </w:rPr>
      </w:r>
    </w:p>
    <w:p>
      <w:pPr>
        <w:pStyle w:val="Normal"/>
        <w:spacing w:lineRule="auto" w:line="360"/>
        <w:jc w:val="both"/>
        <w:rPr>
          <w:rFonts w:ascii="Arial Black" w:hAnsi="Arial Black"/>
          <w:b/>
          <w:b/>
          <w:bCs/>
        </w:rPr>
      </w:pPr>
      <w:r>
        <w:rPr>
          <w:rFonts w:ascii="Arial Black" w:hAnsi="Arial Black"/>
          <w:b/>
          <w:bCs/>
        </w:rPr>
        <w:t>II. LES HORAIRES</w:t>
      </w:r>
    </w:p>
    <w:p>
      <w:pPr>
        <w:pStyle w:val="Normal"/>
        <w:spacing w:lineRule="auto" w:line="360"/>
        <w:jc w:val="both"/>
        <w:rPr>
          <w:rFonts w:ascii="Arial Black" w:hAnsi="Arial Black"/>
          <w:b/>
          <w:b/>
          <w:bCs/>
        </w:rPr>
      </w:pPr>
      <w:r>
        <w:rPr>
          <w:rFonts w:ascii="Arial Black" w:hAnsi="Arial Black"/>
          <w:b/>
          <w:bCs/>
        </w:rPr>
      </w:r>
    </w:p>
    <w:p>
      <w:pPr>
        <w:pStyle w:val="Normal"/>
        <w:spacing w:lineRule="auto" w:line="360"/>
        <w:jc w:val="both"/>
        <w:rPr/>
      </w:pPr>
      <w:r>
        <w:rPr>
          <w:rStyle w:val="Policepardfaut"/>
          <w:rFonts w:ascii="Arial" w:hAnsi="Arial"/>
        </w:rPr>
        <w:t xml:space="preserve">Les cours sont organisés de </w:t>
      </w:r>
      <w:r>
        <w:rPr>
          <w:rStyle w:val="Policepardfaut"/>
          <w:rFonts w:ascii="Arial" w:hAnsi="Arial"/>
          <w:b/>
          <w:bCs/>
        </w:rPr>
        <w:t>8h00 à 17h00</w:t>
      </w:r>
      <w:r>
        <w:rPr>
          <w:rStyle w:val="Policepardfaut"/>
          <w:rFonts w:ascii="Arial" w:hAnsi="Arial"/>
        </w:rPr>
        <w:t xml:space="preserve"> tous les jours.</w:t>
      </w:r>
    </w:p>
    <w:p>
      <w:pPr>
        <w:pStyle w:val="Normal"/>
        <w:spacing w:lineRule="auto" w:line="360"/>
        <w:jc w:val="both"/>
        <w:rPr>
          <w:rFonts w:ascii="Arial" w:hAnsi="Arial"/>
        </w:rPr>
      </w:pPr>
      <w:r>
        <w:rPr>
          <w:rFonts w:ascii="Arial" w:hAnsi="Arial"/>
        </w:rPr>
        <w:t>Le mercredi après-midi est réservé à l’association sportive.</w:t>
      </w:r>
    </w:p>
    <w:p>
      <w:pPr>
        <w:pStyle w:val="Normal"/>
        <w:spacing w:lineRule="auto" w:line="360"/>
        <w:jc w:val="both"/>
        <w:rPr>
          <w:rFonts w:ascii="Arial" w:hAnsi="Arial"/>
        </w:rPr>
      </w:pPr>
      <w:r>
        <w:rPr>
          <w:rFonts w:ascii="Arial" w:hAnsi="Arial"/>
        </w:rPr>
        <w:t>Les cours durent  entre 55 minutes et 1h30.</w:t>
      </w:r>
    </w:p>
    <w:p>
      <w:pPr>
        <w:pStyle w:val="Normal"/>
        <w:spacing w:lineRule="auto" w:line="360"/>
        <w:jc w:val="both"/>
        <w:rPr/>
      </w:pPr>
      <w:r>
        <w:rPr>
          <w:rStyle w:val="Policepardfaut"/>
          <w:rFonts w:ascii="Arial" w:hAnsi="Arial"/>
        </w:rPr>
        <w:t xml:space="preserve">Il est prévu deux récréations de </w:t>
      </w:r>
      <w:r>
        <w:rPr>
          <w:rStyle w:val="Policepardfaut"/>
          <w:rFonts w:ascii="Arial" w:hAnsi="Arial"/>
          <w:b/>
          <w:bCs/>
        </w:rPr>
        <w:t>9h50 à 10h05</w:t>
      </w:r>
      <w:r>
        <w:rPr>
          <w:rStyle w:val="Policepardfaut"/>
          <w:rFonts w:ascii="Arial" w:hAnsi="Arial"/>
        </w:rPr>
        <w:t xml:space="preserve"> et de </w:t>
      </w:r>
      <w:r>
        <w:rPr>
          <w:rStyle w:val="Policepardfaut"/>
          <w:rFonts w:ascii="Arial" w:hAnsi="Arial"/>
          <w:b/>
          <w:bCs/>
        </w:rPr>
        <w:t>14h55 à 15h10.</w:t>
      </w:r>
    </w:p>
    <w:p>
      <w:pPr>
        <w:pStyle w:val="Normal"/>
        <w:spacing w:lineRule="auto" w:line="360"/>
        <w:jc w:val="both"/>
        <w:rPr>
          <w:rFonts w:ascii="Arial" w:hAnsi="Arial"/>
          <w:b/>
          <w:b/>
          <w:bCs/>
        </w:rPr>
      </w:pPr>
      <w:r>
        <w:rPr>
          <w:rFonts w:ascii="Arial" w:hAnsi="Arial"/>
          <w:b/>
          <w:bCs/>
        </w:rPr>
      </w:r>
    </w:p>
    <w:p>
      <w:pPr>
        <w:pStyle w:val="Normal"/>
        <w:spacing w:lineRule="auto" w:line="360"/>
        <w:jc w:val="both"/>
        <w:rPr>
          <w:rFonts w:ascii="Arial" w:hAnsi="Arial"/>
        </w:rPr>
      </w:pPr>
      <w:r>
        <w:rPr>
          <w:rFonts w:ascii="Arial" w:hAnsi="Arial"/>
        </w:rPr>
      </w:r>
    </w:p>
    <w:p>
      <w:pPr>
        <w:pStyle w:val="Normal"/>
        <w:spacing w:lineRule="auto" w:line="360"/>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Black" w:hAnsi="Arial Black"/>
          <w:b/>
          <w:b/>
          <w:bCs/>
        </w:rPr>
      </w:pPr>
      <w:r>
        <w:rPr>
          <w:rFonts w:ascii="Arial Black" w:hAnsi="Arial Black"/>
          <w:b/>
          <w:bCs/>
        </w:rPr>
      </w:r>
    </w:p>
    <w:p>
      <w:pPr>
        <w:pStyle w:val="Normal"/>
        <w:jc w:val="both"/>
        <w:rPr>
          <w:rFonts w:ascii="Arial Black" w:hAnsi="Arial Black"/>
          <w:b/>
          <w:b/>
          <w:bCs/>
        </w:rPr>
      </w:pPr>
      <w:r>
        <w:rPr>
          <w:rFonts w:ascii="Arial Black" w:hAnsi="Arial Black"/>
          <w:b/>
          <w:bCs/>
        </w:rPr>
      </w:r>
    </w:p>
    <w:p>
      <w:pPr>
        <w:pStyle w:val="Normal"/>
        <w:jc w:val="center"/>
        <w:rPr>
          <w:rFonts w:ascii="Arial Black" w:hAnsi="Arial Black"/>
          <w:b/>
          <w:b/>
          <w:bCs/>
          <w:sz w:val="28"/>
          <w:szCs w:val="28"/>
        </w:rPr>
      </w:pPr>
      <w:r>
        <w:rPr>
          <w:rFonts w:ascii="Arial Black" w:hAnsi="Arial Black"/>
          <w:b/>
          <w:bCs/>
          <w:sz w:val="28"/>
          <w:szCs w:val="28"/>
        </w:rPr>
      </w:r>
    </w:p>
    <w:p>
      <w:pPr>
        <w:pStyle w:val="Normal"/>
        <w:jc w:val="center"/>
        <w:rPr>
          <w:rFonts w:ascii="Arial Black" w:hAnsi="Arial Black"/>
          <w:b/>
          <w:b/>
          <w:bCs/>
          <w:sz w:val="28"/>
          <w:szCs w:val="28"/>
        </w:rPr>
      </w:pPr>
      <w:r>
        <w:rPr>
          <w:rFonts w:ascii="Arial Black" w:hAnsi="Arial Black"/>
          <w:b/>
          <w:bCs/>
          <w:sz w:val="28"/>
          <w:szCs w:val="28"/>
        </w:rPr>
        <w:t>VOCABULAIRE PRATIQUE</w:t>
      </w:r>
    </w:p>
    <w:p>
      <w:pPr>
        <w:pStyle w:val="Normal"/>
        <w:jc w:val="both"/>
        <w:rPr>
          <w:rFonts w:ascii="Arial" w:hAnsi="Arial"/>
        </w:rPr>
      </w:pPr>
      <w:r>
        <w:rPr>
          <w:rFonts w:ascii="Arial" w:hAnsi="Arial"/>
        </w:rPr>
      </w:r>
    </w:p>
    <w:p>
      <w:pPr>
        <w:pStyle w:val="Normal"/>
        <w:jc w:val="both"/>
        <w:rPr>
          <w:rFonts w:ascii="Arial" w:hAnsi="Arial"/>
          <w:b/>
          <w:b/>
          <w:bCs/>
        </w:rPr>
      </w:pPr>
      <w:r>
        <w:rPr>
          <w:rFonts w:ascii="Arial" w:hAnsi="Arial"/>
          <w:b/>
          <w:bCs/>
        </w:rPr>
        <w:t>Au collège, tu vas entendre de nouveaux mots et beaucoup de sigles qu’il faut comprendre. Avec ce petit lexique, tu seras prêt(e) !</w:t>
      </w:r>
    </w:p>
    <w:p>
      <w:pPr>
        <w:pStyle w:val="Normal"/>
        <w:jc w:val="both"/>
        <w:rPr>
          <w:rFonts w:ascii="Arial" w:hAnsi="Arial"/>
        </w:rPr>
      </w:pPr>
      <w:r>
        <w:rPr>
          <w:rFonts w:ascii="Arial" w:hAnsi="Arial"/>
        </w:rPr>
      </w:r>
    </w:p>
    <w:p>
      <w:pPr>
        <w:pStyle w:val="Normal"/>
        <w:jc w:val="both"/>
        <w:rPr/>
      </w:pPr>
      <w:r>
        <w:rPr>
          <w:rStyle w:val="Policepardfaut"/>
          <w:rFonts w:ascii="Arial" w:hAnsi="Arial"/>
          <w:b/>
          <w:bCs/>
        </w:rPr>
        <w:t xml:space="preserve">AP (Accompagnement personnalisé) </w:t>
      </w:r>
      <w:r>
        <w:rPr>
          <w:rStyle w:val="Policepardfaut"/>
          <w:rFonts w:ascii="Arial" w:hAnsi="Arial"/>
        </w:rPr>
        <w:t>: ce sont des heures, dans ton emploi du temps, pendant lesquelles tu travailles sur des compétences spécifiques.</w:t>
      </w:r>
    </w:p>
    <w:p>
      <w:pPr>
        <w:pStyle w:val="Normal"/>
        <w:jc w:val="both"/>
        <w:rPr>
          <w:rFonts w:ascii="Arial" w:hAnsi="Arial"/>
        </w:rPr>
      </w:pPr>
      <w:r>
        <w:rPr>
          <w:rFonts w:ascii="Arial" w:hAnsi="Arial"/>
        </w:rPr>
      </w:r>
    </w:p>
    <w:p>
      <w:pPr>
        <w:pStyle w:val="Normal"/>
        <w:jc w:val="both"/>
        <w:rPr/>
      </w:pPr>
      <w:r>
        <w:rPr>
          <w:rStyle w:val="Policepardfaut"/>
          <w:rFonts w:ascii="Arial" w:hAnsi="Arial"/>
          <w:b/>
          <w:bCs/>
        </w:rPr>
        <w:t>AS (association sportive)</w:t>
      </w:r>
      <w:r>
        <w:rPr>
          <w:rStyle w:val="Policepardfaut"/>
          <w:rFonts w:ascii="Arial" w:hAnsi="Arial"/>
        </w:rPr>
        <w:t>: c’est une association dans laquelle tu peux pratiquer différent sports. Les élèves doivent adhérer financièrement à l’association. Généralement, les activités proposées se font dans l’établissement sur les temps de midi et sur les mercredis après-midi. Les élèves de l’association sportive peuvent participer à des compétitions et rencontres avec d’autres établissements. L’inscription se fait à la rentrée auprès des enseignants d’EPS.</w:t>
      </w:r>
    </w:p>
    <w:p>
      <w:pPr>
        <w:pStyle w:val="Normal"/>
        <w:jc w:val="both"/>
        <w:rPr>
          <w:rFonts w:ascii="Arial" w:hAnsi="Arial"/>
        </w:rPr>
      </w:pPr>
      <w:r>
        <w:rPr>
          <w:rFonts w:ascii="Arial" w:hAnsi="Arial"/>
        </w:rPr>
      </w:r>
    </w:p>
    <w:p>
      <w:pPr>
        <w:pStyle w:val="Normal"/>
        <w:jc w:val="both"/>
        <w:rPr/>
      </w:pPr>
      <w:r>
        <w:rPr>
          <w:rStyle w:val="Policepardfaut"/>
          <w:rFonts w:ascii="Arial" w:hAnsi="Arial"/>
          <w:b/>
          <w:bCs/>
        </w:rPr>
        <w:t>Bourse du collège</w:t>
      </w:r>
      <w:r>
        <w:rPr>
          <w:rStyle w:val="Policepardfaut"/>
          <w:rFonts w:ascii="Arial" w:hAnsi="Arial"/>
        </w:rPr>
        <w:t>: tes parents peuvent faire la demande d'une bourse pour ta scolarité. Son montant est estimé en fonction du revenu de tes parents. Il faut qu'ils s'adressent au secrétariat du collège.</w:t>
      </w:r>
    </w:p>
    <w:p>
      <w:pPr>
        <w:pStyle w:val="Normal"/>
        <w:jc w:val="both"/>
        <w:rPr>
          <w:rFonts w:ascii="Arial" w:hAnsi="Arial"/>
        </w:rPr>
      </w:pPr>
      <w:r>
        <w:rPr>
          <w:rFonts w:ascii="Arial" w:hAnsi="Arial"/>
        </w:rPr>
      </w:r>
    </w:p>
    <w:p>
      <w:pPr>
        <w:pStyle w:val="Normal"/>
        <w:jc w:val="both"/>
        <w:rPr/>
      </w:pPr>
      <w:r>
        <w:rPr>
          <w:rStyle w:val="Policepardfaut"/>
          <w:rFonts w:ascii="Arial" w:hAnsi="Arial"/>
          <w:b/>
          <w:bCs/>
        </w:rPr>
        <w:t>CDI</w:t>
      </w:r>
      <w:r>
        <w:rPr>
          <w:rStyle w:val="Policepardfaut"/>
          <w:rFonts w:ascii="Arial" w:hAnsi="Arial"/>
        </w:rPr>
        <w:t xml:space="preserve">: c'est le centre de documentation et d'information. Tu </w:t>
      </w:r>
      <w:r>
        <w:rPr>
          <w:rStyle w:val="Policepardfaut"/>
          <w:rFonts w:ascii="Arial" w:hAnsi="Arial"/>
          <w:color w:val="auto"/>
        </w:rPr>
        <w:t xml:space="preserve">pourras y </w:t>
      </w:r>
      <w:r>
        <w:rPr>
          <w:rStyle w:val="Policepardfaut"/>
          <w:rFonts w:ascii="Arial" w:hAnsi="Arial"/>
        </w:rPr>
        <w:t>faire des recherches, lire, emprunter des livres, ou tout simplement satisfaire ta curiosité.</w:t>
      </w:r>
    </w:p>
    <w:p>
      <w:pPr>
        <w:pStyle w:val="Normal"/>
        <w:jc w:val="both"/>
        <w:rPr>
          <w:rFonts w:ascii="Arial" w:hAnsi="Arial"/>
        </w:rPr>
      </w:pPr>
      <w:r>
        <w:rPr>
          <w:rFonts w:ascii="Arial" w:hAnsi="Arial"/>
        </w:rPr>
      </w:r>
    </w:p>
    <w:p>
      <w:pPr>
        <w:pStyle w:val="Normal"/>
        <w:jc w:val="both"/>
        <w:rPr/>
      </w:pPr>
      <w:r>
        <w:rPr>
          <w:rStyle w:val="Policepardfaut"/>
          <w:rFonts w:ascii="Arial" w:hAnsi="Arial"/>
          <w:b/>
          <w:bCs/>
        </w:rPr>
        <w:t>Classes CHAM :</w:t>
      </w:r>
      <w:r>
        <w:rPr>
          <w:rStyle w:val="Policepardfaut"/>
          <w:rFonts w:ascii="Arial" w:hAnsi="Arial"/>
        </w:rPr>
        <w:t xml:space="preserve"> ce sont les classes à horaires aménagés musique. Les élèves qui sont inscrits en classe CHAM bénéficient d’une après-midi libérée pour pratiquer la musique.</w:t>
      </w:r>
    </w:p>
    <w:p>
      <w:pPr>
        <w:pStyle w:val="Normal"/>
        <w:jc w:val="both"/>
        <w:rPr>
          <w:rFonts w:ascii="Arial" w:hAnsi="Arial"/>
        </w:rPr>
      </w:pPr>
      <w:r>
        <w:rPr>
          <w:rFonts w:ascii="Arial" w:hAnsi="Arial"/>
        </w:rPr>
      </w:r>
    </w:p>
    <w:p>
      <w:pPr>
        <w:pStyle w:val="Normal"/>
        <w:jc w:val="both"/>
        <w:rPr/>
      </w:pPr>
      <w:r>
        <w:rPr>
          <w:rStyle w:val="Policepardfaut"/>
          <w:rFonts w:ascii="Arial" w:hAnsi="Arial"/>
          <w:b/>
          <w:bCs/>
        </w:rPr>
        <w:t>Délégué de classe </w:t>
      </w:r>
      <w:r>
        <w:rPr>
          <w:rStyle w:val="Policepardfaut"/>
          <w:rFonts w:ascii="Arial" w:hAnsi="Arial"/>
        </w:rPr>
        <w:t>: c’est un(e) élève élu(e) par sa classe pour représenter l’ensemble de ses camarades. Au début de l’année chaque professeur principal organise un vote pour choisir les délégués de classe. Ils sont les porte-paroles des élèves et assistent au conseil de classe.</w:t>
      </w:r>
    </w:p>
    <w:p>
      <w:pPr>
        <w:pStyle w:val="Normal"/>
        <w:jc w:val="both"/>
        <w:rPr>
          <w:rFonts w:ascii="Arial" w:hAnsi="Arial"/>
        </w:rPr>
      </w:pPr>
      <w:r>
        <w:rPr>
          <w:rFonts w:ascii="Arial" w:hAnsi="Arial"/>
        </w:rPr>
      </w:r>
    </w:p>
    <w:p>
      <w:pPr>
        <w:pStyle w:val="Normal"/>
        <w:jc w:val="both"/>
        <w:rPr/>
      </w:pPr>
      <w:r>
        <w:rPr>
          <w:rStyle w:val="Policepardfaut"/>
          <w:rFonts w:ascii="Arial" w:hAnsi="Arial"/>
          <w:b/>
          <w:bCs/>
        </w:rPr>
        <w:t xml:space="preserve">Élève DP </w:t>
      </w:r>
      <w:r>
        <w:rPr>
          <w:rStyle w:val="Policepardfaut"/>
          <w:rFonts w:ascii="Arial" w:hAnsi="Arial"/>
        </w:rPr>
        <w:t>: élève qui déjeune au restaurant scolaire chaque midi.</w:t>
      </w:r>
    </w:p>
    <w:p>
      <w:pPr>
        <w:pStyle w:val="Normal"/>
        <w:jc w:val="both"/>
        <w:rPr/>
      </w:pPr>
      <w:r>
        <w:rPr>
          <w:rStyle w:val="Policepardfaut"/>
          <w:rFonts w:ascii="Arial" w:hAnsi="Arial"/>
          <w:b/>
          <w:bCs/>
        </w:rPr>
        <w:t>Élève externe</w:t>
      </w:r>
      <w:r>
        <w:rPr>
          <w:rStyle w:val="Policepardfaut"/>
          <w:rFonts w:ascii="Arial" w:hAnsi="Arial"/>
        </w:rPr>
        <w:t>: élève qui rentre chez lui pour déjeuner.</w:t>
      </w:r>
    </w:p>
    <w:p>
      <w:pPr>
        <w:pStyle w:val="Normal"/>
        <w:jc w:val="both"/>
        <w:rPr>
          <w:rFonts w:ascii="Arial" w:hAnsi="Arial"/>
        </w:rPr>
      </w:pPr>
      <w:r>
        <w:rPr>
          <w:rFonts w:ascii="Arial" w:hAnsi="Arial"/>
        </w:rPr>
      </w:r>
    </w:p>
    <w:p>
      <w:pPr>
        <w:pStyle w:val="Normal"/>
        <w:jc w:val="both"/>
        <w:rPr/>
      </w:pPr>
      <w:r>
        <w:rPr>
          <w:rStyle w:val="Policepardfaut"/>
          <w:rFonts w:ascii="Arial" w:hAnsi="Arial"/>
          <w:b/>
          <w:bCs/>
        </w:rPr>
        <w:t xml:space="preserve">ENT </w:t>
      </w:r>
      <w:r>
        <w:rPr>
          <w:rStyle w:val="Policepardfaut"/>
          <w:rFonts w:ascii="Arial" w:hAnsi="Arial"/>
        </w:rPr>
        <w:t xml:space="preserve"> </w:t>
      </w:r>
      <w:r>
        <w:rPr>
          <w:rStyle w:val="Policepardfaut"/>
          <w:rFonts w:ascii="Arial" w:hAnsi="Arial"/>
          <w:b/>
          <w:bCs/>
        </w:rPr>
        <w:t>(environnement numérique de travail)- PRONOTE :</w:t>
      </w:r>
      <w:r>
        <w:rPr>
          <w:rStyle w:val="Policepardfaut"/>
          <w:rFonts w:ascii="Arial" w:hAnsi="Arial"/>
        </w:rPr>
        <w:t xml:space="preserve"> c'est une application accessible sur le web qui va te permettre ainsi qu’à tes parents de suivre ta scolarité au plus près.</w:t>
      </w:r>
    </w:p>
    <w:p>
      <w:pPr>
        <w:pStyle w:val="Normal"/>
        <w:jc w:val="both"/>
        <w:rPr>
          <w:rFonts w:ascii="Arial" w:hAnsi="Arial"/>
        </w:rPr>
      </w:pPr>
      <w:r>
        <w:rPr>
          <w:rFonts w:ascii="Arial" w:hAnsi="Arial"/>
        </w:rPr>
      </w:r>
    </w:p>
    <w:p>
      <w:pPr>
        <w:pStyle w:val="Normal"/>
        <w:jc w:val="both"/>
        <w:rPr/>
      </w:pPr>
      <w:r>
        <w:rPr>
          <w:rStyle w:val="Policepardfaut"/>
          <w:rFonts w:ascii="Arial" w:hAnsi="Arial"/>
          <w:b/>
          <w:bCs/>
        </w:rPr>
        <w:t>EPS</w:t>
      </w:r>
      <w:r>
        <w:rPr>
          <w:rStyle w:val="Policepardfaut"/>
          <w:rFonts w:ascii="Arial" w:hAnsi="Arial"/>
        </w:rPr>
        <w:t>: éducation physique et sportive</w:t>
      </w:r>
    </w:p>
    <w:p>
      <w:pPr>
        <w:pStyle w:val="Normal"/>
        <w:jc w:val="both"/>
        <w:rPr>
          <w:rFonts w:ascii="Arial" w:hAnsi="Arial"/>
        </w:rPr>
      </w:pPr>
      <w:r>
        <w:rPr>
          <w:rFonts w:ascii="Arial" w:hAnsi="Arial"/>
        </w:rPr>
      </w:r>
    </w:p>
    <w:p>
      <w:pPr>
        <w:pStyle w:val="Normal"/>
        <w:jc w:val="both"/>
        <w:rPr/>
      </w:pPr>
      <w:r>
        <w:rPr>
          <w:rStyle w:val="Policepardfaut"/>
          <w:rFonts w:ascii="Arial" w:hAnsi="Arial"/>
          <w:b/>
          <w:bCs/>
        </w:rPr>
        <w:t>Évaluation</w:t>
      </w:r>
      <w:r>
        <w:rPr>
          <w:rStyle w:val="Policepardfaut"/>
          <w:rFonts w:ascii="Arial" w:hAnsi="Arial"/>
        </w:rPr>
        <w:t>: c'est un contrôle de tes connaissances sur un ou des points précis vus en cours.</w:t>
      </w:r>
    </w:p>
    <w:p>
      <w:pPr>
        <w:pStyle w:val="Normal"/>
        <w:jc w:val="both"/>
        <w:rPr>
          <w:rFonts w:ascii="Arial" w:hAnsi="Arial"/>
          <w:b/>
          <w:b/>
          <w:bCs/>
        </w:rPr>
      </w:pPr>
      <w:r>
        <w:rPr>
          <w:rFonts w:ascii="Arial" w:hAnsi="Arial"/>
          <w:b/>
          <w:bCs/>
        </w:rPr>
      </w:r>
    </w:p>
    <w:p>
      <w:pPr>
        <w:pStyle w:val="Normal"/>
        <w:jc w:val="both"/>
        <w:rPr/>
      </w:pPr>
      <w:r>
        <w:rPr>
          <w:rStyle w:val="Policepardfaut"/>
          <w:rFonts w:ascii="Arial" w:hAnsi="Arial"/>
          <w:b/>
          <w:bCs/>
        </w:rPr>
        <w:t>Foyer</w:t>
      </w:r>
      <w:r>
        <w:rPr>
          <w:rStyle w:val="Policepardfaut"/>
          <w:rFonts w:ascii="Arial" w:hAnsi="Arial"/>
        </w:rPr>
        <w:t> : c'est un endroit où tu peux te rendre quand un professeur est absent. Tu peux discuter avec tes camarades, jouer aux cartes, au baby-foot...</w:t>
      </w:r>
    </w:p>
    <w:p>
      <w:pPr>
        <w:pStyle w:val="Normal"/>
        <w:jc w:val="both"/>
        <w:rPr>
          <w:rFonts w:ascii="Arial" w:hAnsi="Arial"/>
          <w:b/>
          <w:b/>
          <w:bCs/>
        </w:rPr>
      </w:pPr>
      <w:r>
        <w:rPr>
          <w:rFonts w:ascii="Arial" w:hAnsi="Arial"/>
          <w:b/>
          <w:bCs/>
        </w:rPr>
      </w:r>
    </w:p>
    <w:p>
      <w:pPr>
        <w:pStyle w:val="Normal"/>
        <w:jc w:val="both"/>
        <w:rPr/>
      </w:pPr>
      <w:r>
        <w:rPr>
          <w:rStyle w:val="Policepardfaut"/>
          <w:rFonts w:ascii="Arial" w:hAnsi="Arial"/>
          <w:b/>
          <w:bCs/>
        </w:rPr>
        <w:t>Heures de vie de classe</w:t>
      </w:r>
      <w:r>
        <w:rPr>
          <w:rStyle w:val="Policepardfaut"/>
          <w:rFonts w:ascii="Arial" w:hAnsi="Arial"/>
        </w:rPr>
        <w:t xml:space="preserve"> :  certaines heures durant l'année sont utilisées pour préparer le conseil de classe, faire le bilan du conseil de classe, réfléchir sur comment mieux vivre ensemble, participer à une action de santé, de citoyenneté, etc.</w:t>
      </w:r>
    </w:p>
    <w:p>
      <w:pPr>
        <w:pStyle w:val="Normal"/>
        <w:jc w:val="both"/>
        <w:rPr>
          <w:rFonts w:ascii="Arial" w:hAnsi="Arial"/>
        </w:rPr>
      </w:pPr>
      <w:r>
        <w:rPr>
          <w:rFonts w:ascii="Arial" w:hAnsi="Arial"/>
        </w:rPr>
      </w:r>
    </w:p>
    <w:p>
      <w:pPr>
        <w:pStyle w:val="Normal"/>
        <w:jc w:val="both"/>
        <w:rPr/>
      </w:pPr>
      <w:r>
        <w:rPr>
          <w:rStyle w:val="Policepardfaut"/>
          <w:rFonts w:ascii="Arial" w:hAnsi="Arial"/>
          <w:b/>
          <w:bCs/>
        </w:rPr>
        <w:t>Option</w:t>
      </w:r>
      <w:r>
        <w:rPr>
          <w:rStyle w:val="Policepardfaut"/>
          <w:rFonts w:ascii="Arial" w:hAnsi="Arial"/>
        </w:rPr>
        <w:t xml:space="preserve"> : c'est une matière au choix en fonction du niveau de classe dans lequel tu es. (Le latin est une option, par exemple)</w:t>
      </w:r>
    </w:p>
    <w:p>
      <w:pPr>
        <w:pStyle w:val="Normal"/>
        <w:jc w:val="both"/>
        <w:rPr>
          <w:rFonts w:ascii="Arial" w:hAnsi="Arial"/>
        </w:rPr>
      </w:pPr>
      <w:r>
        <w:rPr>
          <w:rFonts w:ascii="Arial" w:hAnsi="Arial"/>
        </w:rPr>
      </w:r>
    </w:p>
    <w:p>
      <w:pPr>
        <w:pStyle w:val="Normal"/>
        <w:jc w:val="both"/>
        <w:rPr/>
      </w:pPr>
      <w:r>
        <w:rPr>
          <w:rStyle w:val="Policepardfaut"/>
          <w:rFonts w:ascii="Arial" w:hAnsi="Arial"/>
          <w:b/>
          <w:bCs/>
        </w:rPr>
        <w:t xml:space="preserve">Semaine paire ou impaire : </w:t>
      </w:r>
      <w:r>
        <w:rPr>
          <w:rStyle w:val="Policepardfaut"/>
          <w:rFonts w:ascii="Arial" w:hAnsi="Arial"/>
        </w:rPr>
        <w:t>ton emploi du temps est fait de la façon suivante : une semaine paire puis une semaine impaire. Cette alternance se fait toute l’année et il faut faire attention car ton emploi du temps peut être modifié en fonction de la semaine P (paire) ou I (impaire). Ces informations sont précisées dans ton carnet de correspondance.</w:t>
      </w:r>
    </w:p>
    <w:p>
      <w:pPr>
        <w:pStyle w:val="Normal"/>
        <w:jc w:val="both"/>
        <w:rPr>
          <w:rFonts w:ascii="Arial" w:hAnsi="Arial"/>
          <w:b/>
          <w:b/>
          <w:bCs/>
        </w:rPr>
      </w:pPr>
      <w:r>
        <w:rPr>
          <w:rFonts w:ascii="Arial" w:hAnsi="Arial"/>
          <w:b/>
          <w:bCs/>
        </w:rPr>
      </w:r>
    </w:p>
    <w:p>
      <w:pPr>
        <w:pStyle w:val="Normal"/>
        <w:jc w:val="both"/>
        <w:rPr/>
      </w:pPr>
      <w:r>
        <w:rPr>
          <w:rStyle w:val="Policepardfaut"/>
          <w:rFonts w:ascii="Arial" w:hAnsi="Arial"/>
          <w:b/>
          <w:bCs/>
        </w:rPr>
        <w:t xml:space="preserve">Salle d’études </w:t>
      </w:r>
      <w:r>
        <w:rPr>
          <w:rStyle w:val="Policepardfaut"/>
          <w:rFonts w:ascii="Arial" w:hAnsi="Arial"/>
        </w:rPr>
        <w:t>: salle réservée à l’accueil des élèves qui n’ont pas cours. C’est un espace pour travailler de manière individuelle ou collective. Les élèves sont surveillés et accompagnés par un.e AED.</w:t>
      </w:r>
    </w:p>
    <w:p>
      <w:pPr>
        <w:pStyle w:val="Normal"/>
        <w:jc w:val="both"/>
        <w:rPr>
          <w:rFonts w:ascii="Arial" w:hAnsi="Arial"/>
        </w:rPr>
      </w:pPr>
      <w:r>
        <w:rPr>
          <w:rFonts w:ascii="Arial" w:hAnsi="Arial"/>
        </w:rPr>
      </w:r>
    </w:p>
    <w:p>
      <w:pPr>
        <w:pStyle w:val="Normal"/>
        <w:jc w:val="both"/>
        <w:rPr/>
      </w:pPr>
      <w:r>
        <w:rPr>
          <w:rStyle w:val="Policepardfaut"/>
          <w:rFonts w:ascii="Arial" w:hAnsi="Arial"/>
          <w:b/>
          <w:bCs/>
        </w:rPr>
        <w:t>SVT</w:t>
      </w:r>
      <w:r>
        <w:rPr>
          <w:rStyle w:val="Policepardfaut"/>
          <w:rFonts w:ascii="Arial" w:hAnsi="Arial"/>
        </w:rPr>
        <w:t>: sciences et vie de la Terre.</w:t>
      </w:r>
    </w:p>
    <w:p>
      <w:pPr>
        <w:pStyle w:val="Normal"/>
        <w:jc w:val="both"/>
        <w:rPr>
          <w:rFonts w:ascii="Arial" w:hAnsi="Arial"/>
        </w:rPr>
      </w:pPr>
      <w:r>
        <w:rPr>
          <w:rFonts w:ascii="Arial" w:hAnsi="Arial"/>
        </w:rPr>
      </w:r>
    </w:p>
    <w:p>
      <w:pPr>
        <w:pStyle w:val="Normal"/>
        <w:jc w:val="both"/>
        <w:rPr/>
      </w:pPr>
      <w:r>
        <w:rPr>
          <w:rStyle w:val="Policepardfaut"/>
          <w:rFonts w:ascii="Arial" w:hAnsi="Arial"/>
          <w:b/>
          <w:bCs/>
        </w:rPr>
        <w:t>Vie scolaire</w:t>
      </w:r>
      <w:r>
        <w:rPr>
          <w:rStyle w:val="Policepardfaut"/>
          <w:rFonts w:ascii="Arial" w:hAnsi="Arial"/>
        </w:rPr>
        <w:t>: bureau où on trouve les assistants d’éducation. Plus qu’un espace, la vie scolaire recouvre tout ce qui se passe en dehors des cours avec tous les moments où l’élève n’est pas en classe avec ses professeurs (études, récréations, restauration, entrées et sorties de l’établissement..).</w:t>
      </w:r>
    </w:p>
    <w:p>
      <w:pPr>
        <w:pStyle w:val="Normal"/>
        <w:jc w:val="both"/>
        <w:rPr>
          <w:rFonts w:ascii="Arial" w:hAnsi="Arial"/>
        </w:rPr>
      </w:pPr>
      <w:r>
        <w:rPr>
          <w:rFonts w:ascii="Arial" w:hAnsi="Arial"/>
        </w:rPr>
      </w:r>
    </w:p>
    <w:p>
      <w:pPr>
        <w:pStyle w:val="Normal"/>
        <w:jc w:val="both"/>
        <w:rPr/>
      </w:pPr>
      <w:r>
        <w:rPr>
          <w:rStyle w:val="Policepardfaut"/>
          <w:rFonts w:ascii="Arial" w:hAnsi="Arial"/>
          <w:b/>
          <w:bCs/>
        </w:rPr>
        <w:t xml:space="preserve">FSE (foyer socio-éducatif) </w:t>
      </w:r>
      <w:r>
        <w:rPr>
          <w:rStyle w:val="Policepardfaut"/>
          <w:rFonts w:ascii="Arial" w:hAnsi="Arial"/>
        </w:rPr>
        <w:t>: c’est une association régie par la loi de 1901. Celle-ci est ouverte à tous les élèves , elle est animée et gérée par des élèves du collège et des adultes. Par le FSE, les élèves et adultes peuvent mettre en place des clubs, des sorties, des voyages scolaires.</w:t>
      </w:r>
    </w:p>
    <w:p>
      <w:pPr>
        <w:pStyle w:val="Normal"/>
        <w:jc w:val="both"/>
        <w:rPr>
          <w:rFonts w:ascii="Arial" w:hAnsi="Arial"/>
        </w:rPr>
      </w:pPr>
      <w:r>
        <w:rPr>
          <w:rFonts w:ascii="Arial" w:hAnsi="Arial"/>
        </w:rPr>
      </w:r>
    </w:p>
    <w:p>
      <w:pPr>
        <w:pStyle w:val="Normal"/>
        <w:jc w:val="both"/>
        <w:rPr/>
      </w:pPr>
      <w:r>
        <w:rPr>
          <w:rStyle w:val="Policepardfaut"/>
          <w:rFonts w:ascii="Arial" w:hAnsi="Arial"/>
          <w:b/>
          <w:bCs/>
        </w:rPr>
        <w:t>CVC (Conseil de Vie Collégienne)</w:t>
      </w:r>
      <w:r>
        <w:rPr>
          <w:rStyle w:val="Policepardfaut"/>
          <w:rFonts w:ascii="Arial" w:hAnsi="Arial"/>
        </w:rPr>
        <w:t> : c’est une instance qui réunit des élèves et des adultes dans le collège afin de dialoguer et de mettre en place des projets pour tout le monde. Ce Conseil permet d’élire des élèves candidats et de faire participer les collégiens à la vie de l’établissement.</w:t>
      </w:r>
    </w:p>
    <w:p>
      <w:pPr>
        <w:pStyle w:val="Normal"/>
        <w:jc w:val="both"/>
        <w:rPr>
          <w:rFonts w:ascii="Arial" w:hAnsi="Arial"/>
        </w:rPr>
      </w:pPr>
      <w:r>
        <w:rPr>
          <w:rFonts w:ascii="Arial" w:hAnsi="Arial"/>
        </w:rPr>
      </w:r>
    </w:p>
    <w:p>
      <w:pPr>
        <w:pStyle w:val="Normal"/>
        <w:jc w:val="both"/>
        <w:rPr/>
      </w:pPr>
      <w:r>
        <w:rPr>
          <w:rStyle w:val="Policepardfaut"/>
          <w:rFonts w:ascii="Arial" w:hAnsi="Arial"/>
          <w:b/>
          <w:bCs/>
        </w:rPr>
        <w:t>SSS </w:t>
      </w:r>
      <w:r>
        <w:rPr>
          <w:rStyle w:val="Policepardfaut"/>
          <w:rFonts w:ascii="Arial" w:hAnsi="Arial"/>
        </w:rPr>
        <w:t>: Ce sont les sections scolaires sportives. Les élèves inscrits dans ces classes bénéficient d’après-midis libérés pour pratiquer le ski (alpin ou fond), le tennis ou le hockey.</w:t>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Black" w:hAnsi="Arial Black"/>
          <w:b/>
          <w:b/>
          <w:bCs/>
          <w:sz w:val="28"/>
          <w:szCs w:val="28"/>
        </w:rPr>
      </w:pPr>
      <w:r>
        <w:rPr>
          <w:rFonts w:ascii="Arial Black" w:hAnsi="Arial Black"/>
          <w:b/>
          <w:bCs/>
          <w:sz w:val="28"/>
          <w:szCs w:val="28"/>
        </w:rPr>
      </w:r>
    </w:p>
    <w:p>
      <w:pPr>
        <w:pStyle w:val="Normal"/>
        <w:jc w:val="center"/>
        <w:rPr>
          <w:rFonts w:ascii="Arial Black" w:hAnsi="Arial Black"/>
          <w:b/>
          <w:b/>
          <w:bCs/>
          <w:sz w:val="28"/>
          <w:szCs w:val="28"/>
        </w:rPr>
      </w:pPr>
      <w:r>
        <w:rPr>
          <w:rFonts w:ascii="Arial Black" w:hAnsi="Arial Black"/>
          <w:b/>
          <w:bCs/>
          <w:sz w:val="28"/>
          <w:szCs w:val="28"/>
        </w:rPr>
        <w:t>Que dois-je faire si... ?</w:t>
      </w:r>
    </w:p>
    <w:p>
      <w:pPr>
        <w:pStyle w:val="Normal"/>
        <w:jc w:val="both"/>
        <w:rPr>
          <w:rFonts w:ascii="Arial" w:hAnsi="Arial"/>
        </w:rPr>
      </w:pPr>
      <w:r>
        <w:rPr>
          <w:rFonts w:ascii="Arial" w:hAnsi="Arial"/>
        </w:rPr>
      </w:r>
    </w:p>
    <w:p>
      <w:pPr>
        <w:pStyle w:val="Normal"/>
        <w:jc w:val="both"/>
        <w:rPr/>
      </w:pPr>
      <w:r>
        <w:rPr>
          <w:rStyle w:val="Policepardfaut"/>
          <w:rFonts w:ascii="Arial" w:hAnsi="Arial"/>
          <w:b/>
          <w:bCs/>
        </w:rPr>
        <w:t>Je suis en retard:</w:t>
      </w:r>
    </w:p>
    <w:p>
      <w:pPr>
        <w:pStyle w:val="Normal"/>
        <w:jc w:val="both"/>
        <w:rPr>
          <w:rFonts w:ascii="Arial" w:hAnsi="Arial"/>
        </w:rPr>
      </w:pPr>
      <w:r>
        <w:rPr>
          <w:rFonts w:ascii="Arial" w:hAnsi="Arial"/>
        </w:rPr>
        <w:t>Tu dois passer au bureau de la Vie scolaire pour faire noter ton retard dans ton carnet de liaison. Ensuite tu présenteras ton carnet au professeur en entrant en classe. Si tu as été en retard le jour précédent, rapporte ton coupon retard correctement signé par tes parents le lendemain à la Vie scolaire.</w:t>
      </w:r>
    </w:p>
    <w:p>
      <w:pPr>
        <w:pStyle w:val="Normal"/>
        <w:jc w:val="both"/>
        <w:rPr>
          <w:rFonts w:ascii="Arial" w:hAnsi="Arial"/>
        </w:rPr>
      </w:pPr>
      <w:r>
        <w:rPr>
          <w:rFonts w:ascii="Arial" w:hAnsi="Arial"/>
        </w:rPr>
      </w:r>
    </w:p>
    <w:p>
      <w:pPr>
        <w:pStyle w:val="Normal"/>
        <w:jc w:val="both"/>
        <w:rPr>
          <w:rFonts w:ascii="Arial" w:hAnsi="Arial"/>
          <w:b/>
          <w:b/>
          <w:bCs/>
        </w:rPr>
      </w:pPr>
      <w:r>
        <w:rPr>
          <w:rFonts w:ascii="Arial" w:hAnsi="Arial"/>
          <w:b/>
          <w:bCs/>
        </w:rPr>
        <w:t>Je suis perdu:</w:t>
      </w:r>
    </w:p>
    <w:p>
      <w:pPr>
        <w:pStyle w:val="Normal"/>
        <w:jc w:val="both"/>
        <w:rPr>
          <w:rFonts w:ascii="Arial" w:hAnsi="Arial"/>
        </w:rPr>
      </w:pPr>
      <w:r>
        <w:rPr>
          <w:rFonts w:ascii="Arial" w:hAnsi="Arial"/>
        </w:rPr>
        <w:t>Pas de panique, le collège est grand. Il peut arriver que tu sois un peu perdu. Demande aux assistants d’éducation qui sont au bureau de la Vie scolaire, ils t’aideront à retrouver ta classe.</w:t>
      </w:r>
    </w:p>
    <w:p>
      <w:pPr>
        <w:pStyle w:val="Normal"/>
        <w:jc w:val="both"/>
        <w:rPr>
          <w:rFonts w:ascii="Arial" w:hAnsi="Arial"/>
        </w:rPr>
      </w:pPr>
      <w:r>
        <w:rPr>
          <w:rFonts w:ascii="Arial" w:hAnsi="Arial"/>
        </w:rPr>
      </w:r>
    </w:p>
    <w:p>
      <w:pPr>
        <w:pStyle w:val="Normal"/>
        <w:jc w:val="both"/>
        <w:rPr>
          <w:rFonts w:ascii="Arial" w:hAnsi="Arial"/>
          <w:b/>
          <w:b/>
          <w:bCs/>
        </w:rPr>
      </w:pPr>
      <w:r>
        <w:rPr>
          <w:rFonts w:ascii="Arial" w:hAnsi="Arial"/>
          <w:b/>
          <w:bCs/>
        </w:rPr>
        <w:t>Je suis malade:</w:t>
      </w:r>
    </w:p>
    <w:p>
      <w:pPr>
        <w:pStyle w:val="Normal"/>
        <w:jc w:val="both"/>
        <w:rPr/>
      </w:pPr>
      <w:r>
        <w:rPr>
          <w:rStyle w:val="Policepardfaut"/>
          <w:rFonts w:ascii="Arial" w:hAnsi="Arial"/>
        </w:rPr>
        <w:t xml:space="preserve">Demande à tes parents d’appeler le collège au plus vite pour avertir du motif de ton absence et de sa durée. Quand tu reviendras en classe, tu passeras en Vie  scolaire avant de retourner en classe pour présenter un billet d’absence signé par tes parents (même s’ils ont déjà appelé). </w:t>
      </w:r>
      <w:r>
        <w:rPr>
          <w:rStyle w:val="Policepardfaut"/>
          <w:rFonts w:ascii="Arial" w:hAnsi="Arial"/>
          <w:b/>
          <w:bCs/>
        </w:rPr>
        <w:t>Attention, tu dois rattraper tes cours et tes devoirs !</w:t>
      </w:r>
    </w:p>
    <w:p>
      <w:pPr>
        <w:pStyle w:val="Normal"/>
        <w:jc w:val="both"/>
        <w:rPr>
          <w:rFonts w:ascii="Arial" w:hAnsi="Arial"/>
        </w:rPr>
      </w:pPr>
      <w:r>
        <w:rPr>
          <w:rFonts w:ascii="Arial" w:hAnsi="Arial"/>
        </w:rPr>
      </w:r>
    </w:p>
    <w:p>
      <w:pPr>
        <w:pStyle w:val="Normal"/>
        <w:jc w:val="both"/>
        <w:rPr/>
      </w:pPr>
      <w:r>
        <w:rPr>
          <w:rStyle w:val="Policepardfaut"/>
          <w:rFonts w:ascii="Arial" w:hAnsi="Arial"/>
          <w:b/>
          <w:bCs/>
        </w:rPr>
        <w:t>J’ai un rendez vous médical la semaine prochaine</w:t>
      </w:r>
      <w:r>
        <w:rPr>
          <w:rStyle w:val="Policepardfaut"/>
          <w:rFonts w:ascii="Arial" w:hAnsi="Arial"/>
        </w:rPr>
        <w:t>:</w:t>
      </w:r>
    </w:p>
    <w:p>
      <w:pPr>
        <w:pStyle w:val="Normal"/>
        <w:jc w:val="both"/>
        <w:rPr>
          <w:rFonts w:ascii="Arial" w:hAnsi="Arial"/>
        </w:rPr>
      </w:pPr>
      <w:r>
        <w:rPr>
          <w:rFonts w:ascii="Arial" w:hAnsi="Arial"/>
        </w:rPr>
        <w:t>Cela doit être exceptionnel. Les rendez-vous médicaux doivent être pris en dehors du temps scolaire car même si tu peux rattraper les cours par la suite, tu ne bénéficieras pas des explications de tes professeurs.</w:t>
      </w:r>
    </w:p>
    <w:p>
      <w:pPr>
        <w:pStyle w:val="Normal"/>
        <w:jc w:val="both"/>
        <w:rPr>
          <w:rFonts w:ascii="Arial" w:hAnsi="Arial"/>
        </w:rPr>
      </w:pPr>
      <w:r>
        <w:rPr>
          <w:rFonts w:ascii="Arial" w:hAnsi="Arial"/>
        </w:rPr>
        <w:t>N’attends pas le dernier moment pour prévenir. Dès que tu connais la date et l’heure de ton rendez-vous, demande à tes parents de signer une autorisation d’absence et apporte-la au bureau de la Vie scolaire.</w:t>
      </w:r>
    </w:p>
    <w:p>
      <w:pPr>
        <w:pStyle w:val="Normal"/>
        <w:jc w:val="both"/>
        <w:rPr>
          <w:rFonts w:ascii="Arial" w:hAnsi="Arial"/>
        </w:rPr>
      </w:pPr>
      <w:r>
        <w:rPr>
          <w:rFonts w:ascii="Arial" w:hAnsi="Arial"/>
        </w:rPr>
      </w:r>
    </w:p>
    <w:p>
      <w:pPr>
        <w:pStyle w:val="Normal"/>
        <w:jc w:val="both"/>
        <w:rPr>
          <w:rFonts w:ascii="Arial" w:hAnsi="Arial"/>
          <w:b/>
          <w:b/>
          <w:bCs/>
        </w:rPr>
      </w:pPr>
      <w:r>
        <w:rPr>
          <w:rFonts w:ascii="Arial" w:hAnsi="Arial"/>
          <w:b/>
          <w:bCs/>
        </w:rPr>
        <w:t>Je ne me sens pas bien:</w:t>
      </w:r>
    </w:p>
    <w:p>
      <w:pPr>
        <w:pStyle w:val="Normal"/>
        <w:jc w:val="both"/>
        <w:rPr>
          <w:rFonts w:ascii="Arial" w:hAnsi="Arial"/>
        </w:rPr>
      </w:pPr>
      <w:r>
        <w:rPr>
          <w:rFonts w:ascii="Arial" w:hAnsi="Arial"/>
        </w:rPr>
        <w:t>Tu dois t’adresser à l’infirmière. Si elle est absente, adresse-toi à un assistant d’éducation.</w:t>
      </w:r>
    </w:p>
    <w:p>
      <w:pPr>
        <w:pStyle w:val="Normal"/>
        <w:jc w:val="both"/>
        <w:rPr>
          <w:rFonts w:ascii="Arial" w:hAnsi="Arial"/>
        </w:rPr>
      </w:pPr>
      <w:r>
        <w:rPr>
          <w:rFonts w:ascii="Arial" w:hAnsi="Arial"/>
        </w:rPr>
      </w:r>
    </w:p>
    <w:p>
      <w:pPr>
        <w:pStyle w:val="Normal"/>
        <w:jc w:val="both"/>
        <w:rPr/>
      </w:pPr>
      <w:r>
        <w:rPr>
          <w:rStyle w:val="Policepardfaut"/>
          <w:rFonts w:ascii="Arial" w:hAnsi="Arial"/>
          <w:b/>
          <w:bCs/>
        </w:rPr>
        <w:t>J’ai une dispense pour pratiquer l'éducation physique et sportive (EPS):</w:t>
      </w:r>
    </w:p>
    <w:p>
      <w:pPr>
        <w:pStyle w:val="Normal"/>
        <w:jc w:val="both"/>
        <w:rPr>
          <w:rFonts w:ascii="Arial" w:hAnsi="Arial"/>
        </w:rPr>
      </w:pPr>
      <w:r>
        <w:rPr>
          <w:rFonts w:ascii="Arial" w:hAnsi="Arial"/>
        </w:rPr>
        <w:t>Par exemple, tu ne peux pas faire de sport parce que tu as une entorse, tu as un certificat médical remis par ton médecin, préviens ton professeur d’EPS et le bureau de la Vie scolaire.</w:t>
      </w:r>
    </w:p>
    <w:p>
      <w:pPr>
        <w:pStyle w:val="Normal"/>
        <w:jc w:val="both"/>
        <w:rPr>
          <w:rFonts w:ascii="Arial" w:hAnsi="Arial"/>
        </w:rPr>
      </w:pPr>
      <w:r>
        <w:rPr>
          <w:rFonts w:ascii="Arial" w:hAnsi="Arial"/>
        </w:rPr>
      </w:r>
    </w:p>
    <w:p>
      <w:pPr>
        <w:pStyle w:val="Normal"/>
        <w:jc w:val="both"/>
        <w:rPr>
          <w:rFonts w:ascii="Arial" w:hAnsi="Arial"/>
          <w:b/>
          <w:b/>
          <w:bCs/>
        </w:rPr>
      </w:pPr>
      <w:r>
        <w:rPr>
          <w:rFonts w:ascii="Arial" w:hAnsi="Arial"/>
          <w:b/>
          <w:bCs/>
        </w:rPr>
        <w:t>Je veux un casier ou j’ai un problème avec mon casier:</w:t>
      </w:r>
    </w:p>
    <w:p>
      <w:pPr>
        <w:pStyle w:val="Normal"/>
        <w:jc w:val="both"/>
        <w:rPr>
          <w:rFonts w:ascii="Arial" w:hAnsi="Arial"/>
        </w:rPr>
      </w:pPr>
      <w:r>
        <w:rPr>
          <w:rFonts w:ascii="Arial" w:hAnsi="Arial"/>
        </w:rPr>
        <w:t>Chaque élève de 6ème peut bénéficier d'un casier dès la rentrée.</w:t>
      </w:r>
    </w:p>
    <w:p>
      <w:pPr>
        <w:pStyle w:val="Normal"/>
        <w:jc w:val="both"/>
        <w:rPr>
          <w:rFonts w:ascii="Arial" w:hAnsi="Arial"/>
        </w:rPr>
      </w:pPr>
      <w:r>
        <w:rPr>
          <w:rFonts w:ascii="Arial" w:hAnsi="Arial"/>
        </w:rPr>
        <w:t>Il s'agit de soulager ton dos.</w:t>
      </w:r>
    </w:p>
    <w:p>
      <w:pPr>
        <w:pStyle w:val="Normal"/>
        <w:jc w:val="both"/>
        <w:rPr>
          <w:rFonts w:ascii="Arial" w:hAnsi="Arial"/>
        </w:rPr>
      </w:pPr>
      <w:r>
        <w:rPr>
          <w:rFonts w:ascii="Arial" w:hAnsi="Arial"/>
        </w:rPr>
        <w:t>Si tu es demi-pensionnaire, tu peux donc t'organiser pour déposer une partie de tes manuels et cahiers dans ton casier. Tu dois apporter un cadenas. Ce sont les surveillants qui gèrent les casiers des élèves.</w:t>
      </w:r>
    </w:p>
    <w:p>
      <w:pPr>
        <w:pStyle w:val="Normal"/>
        <w:jc w:val="both"/>
        <w:rPr>
          <w:rFonts w:ascii="Arial" w:hAnsi="Arial"/>
        </w:rPr>
      </w:pPr>
      <w:r>
        <w:rPr>
          <w:rFonts w:ascii="Arial" w:hAnsi="Arial"/>
        </w:rPr>
      </w:r>
    </w:p>
    <w:p>
      <w:pPr>
        <w:pStyle w:val="Normal"/>
        <w:jc w:val="both"/>
        <w:rPr>
          <w:rFonts w:ascii="Arial" w:hAnsi="Arial"/>
          <w:b/>
          <w:b/>
          <w:bCs/>
        </w:rPr>
      </w:pPr>
      <w:r>
        <w:rPr>
          <w:rFonts w:ascii="Arial" w:hAnsi="Arial"/>
          <w:b/>
          <w:bCs/>
        </w:rPr>
        <w:t>Des élèves m'embêtent, m'insultent, ne sont pas sympas avec moi dans la cour :</w:t>
      </w:r>
    </w:p>
    <w:p>
      <w:pPr>
        <w:pStyle w:val="Normal"/>
        <w:jc w:val="both"/>
        <w:rPr>
          <w:rFonts w:ascii="Arial" w:hAnsi="Arial"/>
        </w:rPr>
      </w:pPr>
      <w:r>
        <w:rPr>
          <w:rFonts w:ascii="Arial" w:hAnsi="Arial"/>
        </w:rPr>
        <w:t>Tu dois prévenir les surveillants ou la CPE. Tu peux aussi en parler à ton professeur principal qui saura t'écouter.</w:t>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Black" w:hAnsi="Arial Black"/>
          <w:b/>
          <w:b/>
          <w:bCs/>
          <w:sz w:val="28"/>
          <w:szCs w:val="28"/>
        </w:rPr>
      </w:pPr>
      <w:r>
        <w:rPr>
          <w:rFonts w:ascii="Arial Black" w:hAnsi="Arial Black"/>
          <w:b/>
          <w:bCs/>
          <w:sz w:val="28"/>
          <w:szCs w:val="28"/>
        </w:rPr>
      </w:r>
    </w:p>
    <w:p>
      <w:pPr>
        <w:pStyle w:val="Normal"/>
        <w:jc w:val="center"/>
        <w:rPr>
          <w:rFonts w:ascii="Arial Black" w:hAnsi="Arial Black"/>
          <w:b/>
          <w:b/>
          <w:bCs/>
          <w:sz w:val="28"/>
          <w:szCs w:val="28"/>
        </w:rPr>
      </w:pPr>
      <w:r>
        <w:rPr>
          <w:rFonts w:ascii="Arial Black" w:hAnsi="Arial Black"/>
          <w:b/>
          <w:bCs/>
          <w:sz w:val="28"/>
          <w:szCs w:val="28"/>
        </w:rPr>
        <w:t>Quelques CONSEILS PRATIQUES pour bien réussir ta sixième...</w:t>
      </w:r>
    </w:p>
    <w:p>
      <w:pPr>
        <w:pStyle w:val="Normal"/>
        <w:jc w:val="both"/>
        <w:rPr>
          <w:rFonts w:ascii="Arial Black" w:hAnsi="Arial Black"/>
          <w:sz w:val="28"/>
          <w:szCs w:val="28"/>
        </w:rPr>
      </w:pPr>
      <w:r>
        <w:rPr>
          <w:rFonts w:ascii="Arial Black" w:hAnsi="Arial Black"/>
          <w:sz w:val="28"/>
          <w:szCs w:val="28"/>
        </w:rPr>
      </w:r>
    </w:p>
    <w:p>
      <w:pPr>
        <w:pStyle w:val="Normal"/>
        <w:tabs>
          <w:tab w:val="clear" w:pos="709"/>
        </w:tabs>
        <w:ind w:left="435" w:right="0" w:hanging="0"/>
        <w:jc w:val="both"/>
        <w:rPr>
          <w:rFonts w:ascii="Arial" w:hAnsi="Arial"/>
        </w:rPr>
      </w:pPr>
      <w:r>
        <w:rPr>
          <w:rFonts w:ascii="Arial" w:hAnsi="Arial"/>
        </w:rPr>
      </w:r>
    </w:p>
    <w:p>
      <w:pPr>
        <w:pStyle w:val="Normal"/>
        <w:tabs>
          <w:tab w:val="clear" w:pos="709"/>
        </w:tabs>
        <w:ind w:left="435" w:right="0" w:hanging="0"/>
        <w:jc w:val="both"/>
        <w:rPr>
          <w:rFonts w:ascii="Arial" w:hAnsi="Arial"/>
        </w:rPr>
      </w:pPr>
      <w:r>
        <w:rPr>
          <w:rFonts w:ascii="Arial" w:hAnsi="Arial"/>
        </w:rPr>
      </w:r>
    </w:p>
    <w:p>
      <w:pPr>
        <w:pStyle w:val="Normal"/>
        <w:jc w:val="both"/>
        <w:rPr/>
      </w:pPr>
      <w:r>
        <w:rPr>
          <w:rStyle w:val="Policepardfaut"/>
          <w:rFonts w:ascii="Arial" w:hAnsi="Arial"/>
          <w:b/>
          <w:bCs/>
        </w:rPr>
        <w:t xml:space="preserve">                           </w:t>
      </w:r>
      <w:r>
        <w:rPr>
          <w:rStyle w:val="Policepardfaut"/>
          <w:rFonts w:ascii="Arial Black" w:hAnsi="Arial Black"/>
          <w:b/>
          <w:bCs/>
        </w:rPr>
        <w:t xml:space="preserve"> </w:t>
      </w:r>
      <w:r>
        <w:rPr>
          <w:rStyle w:val="Policepardfaut"/>
          <w:rFonts w:ascii="Arial Black" w:hAnsi="Arial Black"/>
          <w:b/>
          <w:bCs/>
        </w:rPr>
        <w:t xml:space="preserve">I.  </w:t>
      </w:r>
      <w:r>
        <w:rPr>
          <w:rStyle w:val="Policepardfaut"/>
          <w:rFonts w:ascii="Arial Black" w:hAnsi="Arial Black"/>
          <w:b/>
          <w:bCs/>
          <w:sz w:val="28"/>
          <w:szCs w:val="28"/>
        </w:rPr>
        <w:t xml:space="preserve"> AVOIR LES OUTILS INDISPENSABLES</w:t>
      </w:r>
    </w:p>
    <w:p>
      <w:pPr>
        <w:pStyle w:val="Normal"/>
        <w:jc w:val="both"/>
        <w:rPr>
          <w:rFonts w:ascii="Arial" w:hAnsi="Arial"/>
          <w:b/>
          <w:b/>
          <w:bCs/>
          <w:sz w:val="28"/>
          <w:szCs w:val="28"/>
        </w:rPr>
      </w:pPr>
      <w:r>
        <w:rPr>
          <w:rFonts w:ascii="Arial" w:hAnsi="Arial"/>
          <w:b/>
          <w:bCs/>
          <w:sz w:val="28"/>
          <w:szCs w:val="28"/>
        </w:rPr>
      </w:r>
    </w:p>
    <w:p>
      <w:pPr>
        <w:pStyle w:val="Normal"/>
        <w:numPr>
          <w:ilvl w:val="0"/>
          <w:numId w:val="3"/>
        </w:numPr>
        <w:jc w:val="both"/>
        <w:rPr/>
      </w:pPr>
      <w:r>
        <w:rPr>
          <w:rStyle w:val="Policepardfaut"/>
          <w:rFonts w:ascii="Arial Black" w:hAnsi="Arial Black"/>
          <w:b/>
          <w:bCs/>
        </w:rPr>
        <w:t>Ton CARNET de LIAISON</w:t>
      </w:r>
    </w:p>
    <w:p>
      <w:pPr>
        <w:pStyle w:val="Normal"/>
        <w:jc w:val="both"/>
        <w:rPr>
          <w:rFonts w:ascii="Arial" w:hAnsi="Arial"/>
          <w:b/>
          <w:b/>
          <w:bCs/>
        </w:rPr>
      </w:pPr>
      <w:r>
        <w:rPr>
          <w:rFonts w:ascii="Arial" w:hAnsi="Arial"/>
          <w:b/>
          <w:bCs/>
        </w:rPr>
      </w:r>
    </w:p>
    <w:p>
      <w:pPr>
        <w:pStyle w:val="Normal"/>
        <w:jc w:val="both"/>
        <w:rPr/>
      </w:pPr>
      <w:r>
        <w:rPr>
          <w:rStyle w:val="Policepardfaut"/>
          <w:rFonts w:ascii="Arial" w:hAnsi="Arial"/>
        </w:rPr>
        <w:t>Il te sera remis le jour de la rentrée. Tu devras toujours l’avoir avec toi. C’est  une obligation, il te faudra le présenter aux personnels de l’établissement quand ils te le demanderont. C’est ton</w:t>
      </w:r>
      <w:r>
        <w:rPr>
          <w:rStyle w:val="Policepardfaut"/>
          <w:rFonts w:ascii="Arial" w:hAnsi="Arial"/>
          <w:b/>
          <w:bCs/>
        </w:rPr>
        <w:t xml:space="preserve"> « passeport scolaire », ta « carte d’identité ».</w:t>
      </w:r>
    </w:p>
    <w:p>
      <w:pPr>
        <w:pStyle w:val="Normal"/>
        <w:jc w:val="both"/>
        <w:rPr>
          <w:rFonts w:ascii="Arial" w:hAnsi="Arial"/>
        </w:rPr>
      </w:pPr>
      <w:r>
        <w:rPr>
          <w:rFonts w:ascii="Arial" w:hAnsi="Arial"/>
        </w:rPr>
      </w:r>
    </w:p>
    <w:p>
      <w:pPr>
        <w:pStyle w:val="Normal"/>
        <w:jc w:val="both"/>
        <w:rPr>
          <w:rFonts w:ascii="Arial" w:hAnsi="Arial"/>
          <w:b/>
          <w:b/>
          <w:bCs/>
        </w:rPr>
      </w:pPr>
      <w:r>
        <w:rPr>
          <w:rFonts w:ascii="Arial" w:hAnsi="Arial"/>
          <w:b/>
          <w:bCs/>
        </w:rPr>
        <w:t>Son rôle :</w:t>
      </w:r>
    </w:p>
    <w:p>
      <w:pPr>
        <w:pStyle w:val="Normal"/>
        <w:jc w:val="both"/>
        <w:rPr>
          <w:rFonts w:ascii="Arial" w:hAnsi="Arial"/>
        </w:rPr>
      </w:pPr>
      <w:r>
        <w:rPr>
          <w:rFonts w:ascii="Arial" w:hAnsi="Arial"/>
        </w:rPr>
      </w:r>
    </w:p>
    <w:p>
      <w:pPr>
        <w:pStyle w:val="Normal"/>
        <w:jc w:val="both"/>
        <w:rPr>
          <w:rFonts w:ascii="Arial" w:hAnsi="Arial"/>
        </w:rPr>
      </w:pPr>
      <w:r>
        <w:rPr>
          <w:rFonts w:ascii="Arial" w:hAnsi="Arial"/>
        </w:rPr>
        <w:t xml:space="preserve">– </w:t>
      </w:r>
      <w:r>
        <w:rPr>
          <w:rFonts w:ascii="Arial" w:hAnsi="Arial"/>
        </w:rPr>
        <w:t>Noter les messages des enseignants et les communications du collège</w:t>
      </w:r>
    </w:p>
    <w:p>
      <w:pPr>
        <w:pStyle w:val="Normal"/>
        <w:jc w:val="both"/>
        <w:rPr>
          <w:rFonts w:ascii="Arial" w:hAnsi="Arial"/>
        </w:rPr>
      </w:pPr>
      <w:r>
        <w:rPr>
          <w:rFonts w:ascii="Arial" w:hAnsi="Arial"/>
        </w:rPr>
        <w:t xml:space="preserve">– </w:t>
      </w:r>
      <w:r>
        <w:rPr>
          <w:rFonts w:ascii="Arial" w:hAnsi="Arial"/>
        </w:rPr>
        <w:t>Signaler une absence de professeur</w:t>
      </w:r>
    </w:p>
    <w:p>
      <w:pPr>
        <w:pStyle w:val="Normal"/>
        <w:jc w:val="both"/>
        <w:rPr>
          <w:rFonts w:ascii="Arial" w:hAnsi="Arial"/>
        </w:rPr>
      </w:pPr>
      <w:r>
        <w:rPr>
          <w:rFonts w:ascii="Arial" w:hAnsi="Arial"/>
        </w:rPr>
        <w:t xml:space="preserve">– </w:t>
      </w:r>
      <w:r>
        <w:rPr>
          <w:rFonts w:ascii="Arial" w:hAnsi="Arial"/>
        </w:rPr>
        <w:t>Consulter ton emploi du temps</w:t>
      </w:r>
    </w:p>
    <w:p>
      <w:pPr>
        <w:pStyle w:val="Normal"/>
        <w:jc w:val="both"/>
        <w:rPr>
          <w:rFonts w:ascii="Arial" w:hAnsi="Arial"/>
        </w:rPr>
      </w:pPr>
      <w:r>
        <w:rPr>
          <w:rFonts w:ascii="Arial" w:hAnsi="Arial"/>
        </w:rPr>
        <w:t xml:space="preserve">– </w:t>
      </w:r>
      <w:r>
        <w:rPr>
          <w:rFonts w:ascii="Arial" w:hAnsi="Arial"/>
        </w:rPr>
        <w:t>Régulariser tes absences ou retards</w:t>
      </w:r>
    </w:p>
    <w:p>
      <w:pPr>
        <w:pStyle w:val="Normal"/>
        <w:jc w:val="both"/>
        <w:rPr>
          <w:rFonts w:ascii="Arial" w:hAnsi="Arial"/>
        </w:rPr>
      </w:pPr>
      <w:r>
        <w:rPr>
          <w:rFonts w:ascii="Arial" w:hAnsi="Arial"/>
        </w:rPr>
        <w:t xml:space="preserve">– </w:t>
      </w:r>
      <w:r>
        <w:rPr>
          <w:rFonts w:ascii="Arial" w:hAnsi="Arial"/>
        </w:rPr>
        <w:t>Noter les rendez-vous parents-professeurs</w:t>
      </w:r>
    </w:p>
    <w:p>
      <w:pPr>
        <w:pStyle w:val="Normal"/>
        <w:jc w:val="both"/>
        <w:rPr>
          <w:rFonts w:ascii="Arial" w:hAnsi="Arial"/>
        </w:rPr>
      </w:pPr>
      <w:r>
        <w:rPr>
          <w:rFonts w:ascii="Arial" w:hAnsi="Arial"/>
        </w:rPr>
        <w:t xml:space="preserve">– </w:t>
      </w:r>
      <w:r>
        <w:rPr>
          <w:rFonts w:ascii="Arial" w:hAnsi="Arial"/>
        </w:rPr>
        <w:t>Prendre un rendez-vous avec un professeur</w:t>
      </w:r>
    </w:p>
    <w:p>
      <w:pPr>
        <w:pStyle w:val="Normal"/>
        <w:jc w:val="both"/>
        <w:rPr>
          <w:rFonts w:ascii="Arial" w:hAnsi="Arial"/>
        </w:rPr>
      </w:pPr>
      <w:r>
        <w:rPr>
          <w:rFonts w:ascii="Arial" w:hAnsi="Arial"/>
        </w:rPr>
        <w:t xml:space="preserve">– </w:t>
      </w:r>
      <w:r>
        <w:rPr>
          <w:rFonts w:ascii="Arial" w:hAnsi="Arial"/>
        </w:rPr>
        <w:t>Il est consulté par les surveillants car sur la page de couverture est indiqué si tu es autorisé à sortir du collège ou non, si tu déjeunes au restaurant scolaire.</w:t>
      </w:r>
    </w:p>
    <w:p>
      <w:pPr>
        <w:pStyle w:val="Normal"/>
        <w:jc w:val="both"/>
        <w:rPr>
          <w:rFonts w:ascii="Arial" w:hAnsi="Arial"/>
        </w:rPr>
      </w:pPr>
      <w:r>
        <w:rPr>
          <w:rFonts w:ascii="Arial" w:hAnsi="Arial"/>
        </w:rPr>
      </w:r>
    </w:p>
    <w:p>
      <w:pPr>
        <w:pStyle w:val="Normal"/>
        <w:jc w:val="both"/>
        <w:rPr/>
      </w:pPr>
      <w:r>
        <w:rPr>
          <w:rStyle w:val="Policepardfaut"/>
          <w:rFonts w:ascii="Arial" w:hAnsi="Arial"/>
        </w:rPr>
        <w:t xml:space="preserve">Ce carnet est l'un des </w:t>
      </w:r>
      <w:r>
        <w:rPr>
          <w:rStyle w:val="Policepardfaut"/>
          <w:rFonts w:ascii="Arial" w:hAnsi="Arial"/>
          <w:b/>
          <w:bCs/>
        </w:rPr>
        <w:t xml:space="preserve">outils indispensables </w:t>
      </w:r>
      <w:r>
        <w:rPr>
          <w:rStyle w:val="Policepardfaut"/>
          <w:rFonts w:ascii="Arial" w:hAnsi="Arial"/>
        </w:rPr>
        <w:t>qu'utilisent les adultes du collège (Principal, professeurs, assistants d’éducation...) pour correspondre avec tes parents.</w:t>
      </w:r>
    </w:p>
    <w:p>
      <w:pPr>
        <w:pStyle w:val="Normal"/>
        <w:jc w:val="center"/>
        <w:rPr>
          <w:rFonts w:ascii="Arial" w:hAnsi="Arial"/>
          <w:b/>
          <w:b/>
          <w:bCs/>
        </w:rPr>
      </w:pPr>
      <w:r>
        <w:rPr>
          <w:rFonts w:ascii="Arial" w:hAnsi="Arial"/>
          <w:b/>
          <w:bCs/>
        </w:rPr>
      </w:r>
    </w:p>
    <w:p>
      <w:pPr>
        <w:pStyle w:val="Normal"/>
        <w:jc w:val="both"/>
        <w:rPr>
          <w:rFonts w:ascii="Arial" w:hAnsi="Arial"/>
          <w:b/>
          <w:b/>
          <w:bCs/>
        </w:rPr>
      </w:pPr>
      <w:r>
        <w:rPr>
          <w:rFonts w:ascii="Arial" w:hAnsi="Arial"/>
          <w:b/>
          <w:bCs/>
        </w:rPr>
      </w:r>
    </w:p>
    <w:p>
      <w:pPr>
        <w:pStyle w:val="Normal"/>
        <w:numPr>
          <w:ilvl w:val="0"/>
          <w:numId w:val="4"/>
        </w:numPr>
        <w:jc w:val="both"/>
        <w:rPr/>
      </w:pPr>
      <w:r>
        <w:rPr>
          <w:rStyle w:val="Policepardfaut"/>
          <w:rFonts w:ascii="Arial" w:hAnsi="Arial"/>
        </w:rPr>
        <w:tab/>
      </w:r>
      <w:r>
        <w:rPr>
          <w:rStyle w:val="Policepardfaut"/>
          <w:rFonts w:ascii="Arial Black" w:hAnsi="Arial Black"/>
          <w:b/>
          <w:bCs/>
        </w:rPr>
        <w:t>TON CAHIER de TEXTES (ou agenda)</w:t>
      </w:r>
    </w:p>
    <w:p>
      <w:pPr>
        <w:pStyle w:val="Normal"/>
        <w:jc w:val="both"/>
        <w:rPr/>
      </w:pPr>
      <w:r>
        <w:rPr/>
      </w:r>
    </w:p>
    <w:p>
      <w:pPr>
        <w:pStyle w:val="Normal"/>
        <w:jc w:val="both"/>
        <w:rPr>
          <w:rFonts w:ascii="Arial" w:hAnsi="Arial"/>
        </w:rPr>
      </w:pPr>
      <w:r>
        <w:rPr>
          <w:rFonts w:ascii="Arial" w:hAnsi="Arial"/>
        </w:rPr>
        <w:t>Tu y noteras à la fin de chaque cours tes devoirs, les leçons à apprendre et les dates des contrôles.</w:t>
      </w:r>
    </w:p>
    <w:p>
      <w:pPr>
        <w:pStyle w:val="Normal"/>
        <w:jc w:val="both"/>
        <w:rPr>
          <w:rFonts w:ascii="Arial" w:hAnsi="Arial"/>
        </w:rPr>
      </w:pPr>
      <w:r>
        <w:rPr>
          <w:rFonts w:ascii="Arial" w:hAnsi="Arial"/>
        </w:rPr>
        <w:t>Si tu n’as pas eu le temps de tout noter, tu peux aussi regarder le cahier de textes en ligne sur PRONOTE. Chaque professeur y note le travail donné ainsi que les leçons à apprendre.</w:t>
      </w:r>
    </w:p>
    <w:p>
      <w:pPr>
        <w:pStyle w:val="Normal"/>
        <w:jc w:val="both"/>
        <w:rPr/>
      </w:pPr>
      <w:r>
        <w:rPr>
          <w:rStyle w:val="Policepardfaut"/>
          <w:rFonts w:ascii="Arial" w:hAnsi="Arial"/>
        </w:rPr>
        <w:t xml:space="preserve">Mais attention, </w:t>
      </w:r>
      <w:r>
        <w:rPr>
          <w:rStyle w:val="Policepardfaut"/>
          <w:rFonts w:ascii="Arial" w:hAnsi="Arial"/>
          <w:b/>
          <w:bCs/>
        </w:rPr>
        <w:t>ton devoir d'élève est de noter, avant tout, tes devoirs lorsque tu es en classe</w:t>
      </w:r>
      <w:r>
        <w:rPr>
          <w:rStyle w:val="Policepardfaut"/>
          <w:rFonts w:ascii="Arial" w:hAnsi="Arial"/>
        </w:rPr>
        <w:t>. Le cahier de texte numérique ne doit être qu'une aide en cas d'absence, si tu n'as pas eu le temps de tout noter ou si tu n'arrives pas à te relire.</w:t>
      </w:r>
    </w:p>
    <w:p>
      <w:pPr>
        <w:pStyle w:val="Normal"/>
        <w:jc w:val="both"/>
        <w:rPr/>
      </w:pPr>
      <w:r>
        <w:rPr/>
      </w:r>
    </w:p>
    <w:p>
      <w:pPr>
        <w:pStyle w:val="Normal"/>
        <w:numPr>
          <w:ilvl w:val="0"/>
          <w:numId w:val="5"/>
        </w:numPr>
        <w:jc w:val="both"/>
        <w:rPr/>
      </w:pPr>
      <w:r>
        <w:rPr>
          <w:rStyle w:val="Policepardfaut"/>
          <w:rFonts w:ascii="Arial" w:hAnsi="Arial"/>
          <w:b/>
          <w:bCs/>
        </w:rPr>
        <w:tab/>
      </w:r>
      <w:r>
        <w:rPr>
          <w:rStyle w:val="Policepardfaut"/>
          <w:rFonts w:ascii="Arial Black" w:hAnsi="Arial Black"/>
          <w:b/>
          <w:bCs/>
        </w:rPr>
        <w:t>L’E.N.T (Environnement Numérique de Travail) – PRONOTE</w:t>
      </w:r>
    </w:p>
    <w:p>
      <w:pPr>
        <w:pStyle w:val="Normal"/>
        <w:jc w:val="both"/>
        <w:rPr>
          <w:rFonts w:ascii="Arial Black" w:hAnsi="Arial Black"/>
        </w:rPr>
      </w:pPr>
      <w:r>
        <w:rPr>
          <w:rFonts w:ascii="Arial Black" w:hAnsi="Arial Black"/>
        </w:rPr>
      </w:r>
    </w:p>
    <w:p>
      <w:pPr>
        <w:pStyle w:val="Normal"/>
        <w:jc w:val="both"/>
        <w:rPr>
          <w:rFonts w:ascii="Arial" w:hAnsi="Arial"/>
        </w:rPr>
      </w:pPr>
      <w:r>
        <w:rPr>
          <w:rFonts w:ascii="Arial" w:hAnsi="Arial"/>
        </w:rPr>
        <w:t>Tu pourras consulter le cahier de textes et aussi, à travers les actualités, connaître tous les événements qui se déroulent au collège. De plus, grâce à la messagerie intégrée, cette application permet de contacter rapidement un membre de l’établissement.</w:t>
      </w:r>
    </w:p>
    <w:p>
      <w:pPr>
        <w:pStyle w:val="Normal"/>
        <w:jc w:val="both"/>
        <w:rPr>
          <w:rFonts w:ascii="Arial" w:hAnsi="Arial"/>
        </w:rPr>
      </w:pPr>
      <w:r>
        <w:rPr>
          <w:rFonts w:ascii="Arial" w:hAnsi="Arial"/>
        </w:rPr>
        <w:t>Tous les renseignements concernant cet outil te seront fournis en début d’année scolaire (mot de passe et identifiants pour tes parents et pour toi).</w:t>
      </w:r>
    </w:p>
    <w:p>
      <w:pPr>
        <w:pStyle w:val="Normal"/>
        <w:jc w:val="both"/>
        <w:rPr>
          <w:rFonts w:ascii="Arial" w:hAnsi="Arial"/>
        </w:rPr>
      </w:pPr>
      <w:r>
        <w:rPr>
          <w:rFonts w:ascii="Arial" w:hAnsi="Arial"/>
        </w:rPr>
      </w:r>
    </w:p>
    <w:p>
      <w:pPr>
        <w:pStyle w:val="Normal"/>
        <w:numPr>
          <w:ilvl w:val="0"/>
          <w:numId w:val="3"/>
        </w:numPr>
        <w:jc w:val="both"/>
        <w:rPr/>
      </w:pPr>
      <w:r>
        <w:rPr>
          <w:rStyle w:val="Policepardfaut"/>
          <w:rFonts w:ascii="Arial Black" w:hAnsi="Arial Black"/>
          <w:b/>
          <w:bCs/>
        </w:rPr>
        <w:t>ta CARTE de CANTINE et ta CARTE de BUS (si tu prends les transports scolaires)</w:t>
      </w:r>
    </w:p>
    <w:p>
      <w:pPr>
        <w:pStyle w:val="Normal"/>
        <w:jc w:val="both"/>
        <w:rPr>
          <w:rFonts w:ascii="Arial" w:hAnsi="Arial"/>
        </w:rPr>
      </w:pPr>
      <w:r>
        <w:rPr>
          <w:rFonts w:ascii="Arial" w:hAnsi="Arial"/>
        </w:rPr>
      </w:r>
    </w:p>
    <w:p>
      <w:pPr>
        <w:pStyle w:val="Normal"/>
        <w:jc w:val="center"/>
        <w:rPr>
          <w:rFonts w:ascii="Arial Black" w:hAnsi="Arial Black"/>
          <w:b/>
          <w:b/>
          <w:bCs/>
          <w:sz w:val="28"/>
          <w:szCs w:val="28"/>
        </w:rPr>
      </w:pPr>
      <w:r>
        <w:rPr>
          <w:rFonts w:ascii="Arial Black" w:hAnsi="Arial Black"/>
          <w:b/>
          <w:bCs/>
          <w:sz w:val="28"/>
          <w:szCs w:val="28"/>
        </w:rPr>
        <w:t>II. BIEN S'ORGANISER</w:t>
      </w:r>
    </w:p>
    <w:p>
      <w:pPr>
        <w:pStyle w:val="Normal"/>
        <w:jc w:val="both"/>
        <w:rPr>
          <w:rFonts w:ascii="Arial" w:hAnsi="Arial"/>
        </w:rPr>
      </w:pPr>
      <w:r>
        <w:rPr>
          <w:rFonts w:ascii="Arial" w:hAnsi="Arial"/>
        </w:rPr>
      </w:r>
    </w:p>
    <w:p>
      <w:pPr>
        <w:pStyle w:val="Normal"/>
        <w:numPr>
          <w:ilvl w:val="0"/>
          <w:numId w:val="6"/>
        </w:numPr>
        <w:spacing w:lineRule="auto" w:line="360"/>
        <w:jc w:val="both"/>
        <w:rPr/>
      </w:pPr>
      <w:r>
        <w:rPr>
          <w:rStyle w:val="Policepardfaut"/>
          <w:rFonts w:ascii="Arial" w:hAnsi="Arial"/>
        </w:rPr>
        <w:tab/>
        <w:t>Tu dois apporter chaque jour</w:t>
      </w:r>
      <w:r>
        <w:rPr>
          <w:rStyle w:val="Policepardfaut"/>
          <w:rFonts w:ascii="Arial" w:hAnsi="Arial"/>
          <w:b/>
          <w:bCs/>
        </w:rPr>
        <w:t xml:space="preserve"> ton matériel</w:t>
      </w:r>
      <w:r>
        <w:rPr>
          <w:rStyle w:val="Policepardfaut"/>
          <w:rFonts w:ascii="Arial" w:hAnsi="Arial"/>
        </w:rPr>
        <w:t xml:space="preserve"> (selon les cours que tu as dans ton emploi du temps).</w:t>
      </w:r>
    </w:p>
    <w:p>
      <w:pPr>
        <w:pStyle w:val="Normal"/>
        <w:spacing w:lineRule="auto" w:line="360"/>
        <w:jc w:val="both"/>
        <w:rPr>
          <w:rFonts w:ascii="Arial" w:hAnsi="Arial"/>
        </w:rPr>
      </w:pPr>
      <w:r>
        <w:rPr>
          <w:rFonts w:ascii="Arial" w:hAnsi="Arial"/>
        </w:rPr>
      </w:r>
    </w:p>
    <w:p>
      <w:pPr>
        <w:pStyle w:val="Normal"/>
        <w:spacing w:lineRule="auto" w:line="360"/>
        <w:jc w:val="both"/>
        <w:rPr>
          <w:rFonts w:ascii="Arial" w:hAnsi="Arial"/>
          <w:b/>
          <w:b/>
          <w:bCs/>
        </w:rPr>
      </w:pPr>
      <w:r>
        <w:rPr>
          <w:rFonts w:ascii="Arial" w:hAnsi="Arial"/>
          <w:b/>
          <w:bCs/>
        </w:rPr>
        <w:t>Pour ne rien oublier, prépare ton sac la veille pour le lendemain, après avoir fait tes devoirs et relu tes leçons. Les premières semaines, demande à tes parents de vérifier avec toi !</w:t>
      </w:r>
    </w:p>
    <w:p>
      <w:pPr>
        <w:pStyle w:val="Normal"/>
        <w:spacing w:lineRule="auto" w:line="360"/>
        <w:jc w:val="both"/>
        <w:rPr>
          <w:rFonts w:ascii="Arial" w:hAnsi="Arial"/>
        </w:rPr>
      </w:pPr>
      <w:r>
        <w:rPr>
          <w:rFonts w:ascii="Arial" w:hAnsi="Arial"/>
        </w:rPr>
      </w:r>
    </w:p>
    <w:p>
      <w:pPr>
        <w:pStyle w:val="Normal"/>
        <w:spacing w:lineRule="auto" w:line="360"/>
        <w:jc w:val="both"/>
        <w:rPr>
          <w:rFonts w:ascii="Arial" w:hAnsi="Arial"/>
        </w:rPr>
      </w:pPr>
      <w:r>
        <w:rPr>
          <w:rFonts w:ascii="Arial" w:hAnsi="Arial"/>
        </w:rPr>
      </w:r>
    </w:p>
    <w:p>
      <w:pPr>
        <w:pStyle w:val="Normal"/>
        <w:numPr>
          <w:ilvl w:val="0"/>
          <w:numId w:val="7"/>
        </w:numPr>
        <w:spacing w:lineRule="auto" w:line="360"/>
        <w:jc w:val="both"/>
        <w:rPr/>
      </w:pPr>
      <w:r>
        <w:rPr>
          <w:rStyle w:val="Policepardfaut"/>
          <w:rFonts w:ascii="Arial" w:hAnsi="Arial"/>
          <w:b/>
          <w:bCs/>
        </w:rPr>
        <w:t xml:space="preserve">Avance-toi </w:t>
      </w:r>
      <w:r>
        <w:rPr>
          <w:rStyle w:val="Policepardfaut"/>
          <w:rFonts w:ascii="Arial" w:hAnsi="Arial"/>
        </w:rPr>
        <w:t>dans ton travail.</w:t>
      </w:r>
    </w:p>
    <w:p>
      <w:pPr>
        <w:pStyle w:val="Normal"/>
        <w:spacing w:lineRule="auto" w:line="360"/>
        <w:jc w:val="both"/>
        <w:rPr>
          <w:rFonts w:ascii="Arial" w:hAnsi="Arial"/>
        </w:rPr>
      </w:pPr>
      <w:r>
        <w:rPr>
          <w:rFonts w:ascii="Arial" w:hAnsi="Arial"/>
        </w:rPr>
      </w:r>
    </w:p>
    <w:p>
      <w:pPr>
        <w:pStyle w:val="Normal"/>
        <w:numPr>
          <w:ilvl w:val="0"/>
          <w:numId w:val="7"/>
        </w:numPr>
        <w:spacing w:lineRule="auto" w:line="360"/>
        <w:jc w:val="both"/>
        <w:rPr>
          <w:rFonts w:ascii="Arial" w:hAnsi="Arial"/>
          <w:b/>
          <w:b/>
          <w:bCs/>
        </w:rPr>
      </w:pPr>
      <w:r>
        <w:rPr>
          <w:rFonts w:ascii="Arial" w:hAnsi="Arial"/>
          <w:b/>
          <w:bCs/>
        </w:rPr>
        <w:t>Lorsque rien n'est inscrit dans ton agenda pour le lendemain, prends l'habitude de relire attentivement tes cours pour le lendemain. Tu seras serein.</w:t>
      </w:r>
    </w:p>
    <w:p>
      <w:pPr>
        <w:pStyle w:val="Normal"/>
        <w:spacing w:lineRule="auto" w:line="360"/>
        <w:jc w:val="both"/>
        <w:rPr>
          <w:rFonts w:ascii="Arial" w:hAnsi="Arial"/>
          <w:b/>
          <w:b/>
          <w:bCs/>
        </w:rPr>
      </w:pPr>
      <w:r>
        <w:rPr>
          <w:rFonts w:ascii="Arial" w:hAnsi="Arial"/>
          <w:b/>
          <w:bCs/>
        </w:rPr>
      </w:r>
    </w:p>
    <w:p>
      <w:pPr>
        <w:pStyle w:val="Normal"/>
        <w:numPr>
          <w:ilvl w:val="0"/>
          <w:numId w:val="7"/>
        </w:numPr>
        <w:spacing w:lineRule="auto" w:line="360"/>
        <w:jc w:val="both"/>
        <w:rPr/>
      </w:pPr>
      <w:r>
        <w:rPr>
          <w:rStyle w:val="Policepardfaut"/>
          <w:rFonts w:ascii="Arial" w:hAnsi="Arial"/>
        </w:rPr>
        <w:t xml:space="preserve"> </w:t>
      </w:r>
      <w:r>
        <w:rPr>
          <w:rStyle w:val="Policepardfaut"/>
          <w:rFonts w:ascii="Arial" w:hAnsi="Arial"/>
          <w:b/>
          <w:bCs/>
        </w:rPr>
        <w:t>Si tu es absent,</w:t>
      </w:r>
      <w:r>
        <w:rPr>
          <w:rStyle w:val="Policepardfaut"/>
          <w:rFonts w:ascii="Arial" w:hAnsi="Arial"/>
        </w:rPr>
        <w:t xml:space="preserve"> rattrape les cours et les devoirs à faire avec l’aide d’un camarade de classe (et du cahier de textes en ligne).</w:t>
      </w:r>
    </w:p>
    <w:p>
      <w:pPr>
        <w:pStyle w:val="Normal"/>
        <w:spacing w:lineRule="auto" w:line="360"/>
        <w:jc w:val="both"/>
        <w:rPr>
          <w:rFonts w:ascii="Arial" w:hAnsi="Arial"/>
        </w:rPr>
      </w:pPr>
      <w:r>
        <w:rPr>
          <w:rFonts w:ascii="Arial" w:hAnsi="Arial"/>
        </w:rPr>
      </w:r>
    </w:p>
    <w:p>
      <w:pPr>
        <w:pStyle w:val="Normal"/>
        <w:numPr>
          <w:ilvl w:val="0"/>
          <w:numId w:val="8"/>
        </w:numPr>
        <w:spacing w:lineRule="auto" w:line="360"/>
        <w:jc w:val="both"/>
        <w:rPr/>
      </w:pPr>
      <w:r>
        <w:rPr>
          <w:rStyle w:val="Policepardfaut"/>
          <w:rFonts w:ascii="Arial" w:hAnsi="Arial"/>
          <w:b/>
          <w:bCs/>
        </w:rPr>
        <w:t>Dispositif « Devoirs faits » </w:t>
      </w:r>
      <w:r>
        <w:rPr>
          <w:rStyle w:val="Policepardfaut"/>
          <w:rFonts w:ascii="Arial" w:hAnsi="Arial"/>
        </w:rPr>
        <w:t>: le collège a mis en place depuis 2017 un temps d’étude accompagné pour réaliser les devoirs. Cette étude est encadrée par un professeur ou un assistant d’éducation qui t’apporte une aide dans la réalisation de ton travail scolaire et dans ton organisation.</w:t>
      </w:r>
    </w:p>
    <w:p>
      <w:pPr>
        <w:pStyle w:val="Normal"/>
        <w:spacing w:lineRule="auto" w:line="360"/>
        <w:jc w:val="both"/>
        <w:rPr>
          <w:rFonts w:ascii="Arial" w:hAnsi="Arial"/>
        </w:rPr>
      </w:pPr>
      <w:r>
        <w:rPr>
          <w:rFonts w:ascii="Arial" w:hAnsi="Arial"/>
        </w:rPr>
      </w:r>
    </w:p>
    <w:p>
      <w:pPr>
        <w:pStyle w:val="Normal"/>
        <w:spacing w:lineRule="auto" w:line="360"/>
        <w:jc w:val="both"/>
        <w:rPr/>
      </w:pPr>
      <w:r>
        <w:drawing>
          <wp:anchor behindDoc="0" distT="0" distB="0" distL="0" distR="0" simplePos="0" locked="0" layoutInCell="1" allowOverlap="1" relativeHeight="17">
            <wp:simplePos x="0" y="0"/>
            <wp:positionH relativeFrom="column">
              <wp:posOffset>1765935</wp:posOffset>
            </wp:positionH>
            <wp:positionV relativeFrom="paragraph">
              <wp:posOffset>35560</wp:posOffset>
            </wp:positionV>
            <wp:extent cx="2667635" cy="1901190"/>
            <wp:effectExtent l="0" t="0" r="0" b="0"/>
            <wp:wrapTopAndBottom/>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2667635" cy="1901190"/>
                    </a:xfrm>
                    <a:prstGeom prst="rect">
                      <a:avLst/>
                    </a:prstGeom>
                  </pic:spPr>
                </pic:pic>
              </a:graphicData>
            </a:graphic>
          </wp:anchor>
        </w:drawing>
      </w:r>
      <w:r>
        <w:rPr>
          <w:rStyle w:val="Policepardfaut"/>
          <w:rFonts w:ascii="Arial" w:hAnsi="Arial"/>
        </w:rPr>
        <w:tab/>
        <w:t xml:space="preserve">Tous les élèves peuvent être concernés en fonction des besoins de chacun. Avec </w:t>
        <w:tab/>
        <w:t xml:space="preserve">l’accord de tes parents, tu peux t’inscrire à ce dispositif selon les modalités que </w:t>
        <w:tab/>
        <w:t>nous t’expliquerons un peu plus tard.</w:t>
      </w:r>
    </w:p>
    <w:p>
      <w:pPr>
        <w:pStyle w:val="Default"/>
        <w:jc w:val="center"/>
        <w:rPr>
          <w:rFonts w:ascii="Arial Black" w:hAnsi="Arial Black"/>
          <w:b/>
          <w:b/>
          <w:bCs/>
          <w:sz w:val="28"/>
          <w:szCs w:val="28"/>
        </w:rPr>
      </w:pPr>
      <w:r>
        <w:rPr>
          <w:rFonts w:ascii="Arial Black" w:hAnsi="Arial Black"/>
          <w:b/>
          <w:bCs/>
          <w:sz w:val="28"/>
          <w:szCs w:val="28"/>
        </w:rPr>
      </w:r>
    </w:p>
    <w:p>
      <w:pPr>
        <w:pStyle w:val="Default"/>
        <w:jc w:val="center"/>
        <w:rPr>
          <w:rFonts w:ascii="Arial Black" w:hAnsi="Arial Black"/>
          <w:b/>
          <w:b/>
          <w:bCs/>
          <w:sz w:val="28"/>
          <w:szCs w:val="28"/>
        </w:rPr>
      </w:pPr>
      <w:r>
        <w:rPr>
          <w:rFonts w:ascii="Arial Black" w:hAnsi="Arial Black"/>
          <w:b/>
          <w:bCs/>
          <w:sz w:val="28"/>
          <w:szCs w:val="28"/>
        </w:rPr>
        <w:t>III. PREPARER SON CARTABLE</w:t>
      </w:r>
    </w:p>
    <w:p>
      <w:pPr>
        <w:pStyle w:val="Default"/>
        <w:jc w:val="both"/>
        <w:rPr>
          <w:rFonts w:ascii="Arial Black" w:hAnsi="Arial Black"/>
          <w:b/>
          <w:b/>
          <w:bCs/>
          <w:sz w:val="28"/>
          <w:szCs w:val="28"/>
        </w:rPr>
      </w:pPr>
      <w:r>
        <w:rPr>
          <w:rFonts w:ascii="Arial Black" w:hAnsi="Arial Black"/>
          <w:b/>
          <w:bCs/>
          <w:sz w:val="28"/>
          <w:szCs w:val="28"/>
        </w:rPr>
      </w:r>
    </w:p>
    <w:p>
      <w:pPr>
        <w:pStyle w:val="Default"/>
        <w:jc w:val="both"/>
        <w:rPr>
          <w:rFonts w:ascii="Arial" w:hAnsi="Arial"/>
        </w:rPr>
      </w:pPr>
      <w:r>
        <w:rPr>
          <w:rFonts w:ascii="Arial" w:hAnsi="Arial"/>
        </w:rPr>
        <w:t>Il faut avoir chaque jour le matériel correspondant à chaque heure de cours de ton emploi du temps.  Voici quelques conseils pour bien t’organiser.</w:t>
      </w:r>
    </w:p>
    <w:p>
      <w:pPr>
        <w:pStyle w:val="Default"/>
        <w:jc w:val="both"/>
        <w:rPr>
          <w:rFonts w:ascii="Arial" w:hAnsi="Arial"/>
        </w:rPr>
      </w:pPr>
      <w:r>
        <w:rPr>
          <w:rFonts w:ascii="Arial" w:hAnsi="Arial"/>
        </w:rPr>
      </w:r>
    </w:p>
    <w:p>
      <w:pPr>
        <w:pStyle w:val="Default"/>
        <w:jc w:val="both"/>
        <w:rPr>
          <w:rFonts w:ascii="Arial" w:hAnsi="Arial"/>
          <w:b/>
          <w:b/>
          <w:bCs/>
        </w:rPr>
      </w:pPr>
      <w:r>
        <w:rPr>
          <w:rFonts w:ascii="Arial" w:hAnsi="Arial"/>
          <w:b/>
          <w:bCs/>
        </w:rPr>
        <w:t>Comment faire ?</w:t>
      </w:r>
    </w:p>
    <w:p>
      <w:pPr>
        <w:pStyle w:val="Default"/>
        <w:jc w:val="both"/>
        <w:rPr>
          <w:rFonts w:ascii="Arial" w:hAnsi="Arial"/>
        </w:rPr>
      </w:pPr>
      <w:r>
        <w:rPr>
          <w:rFonts w:ascii="Arial" w:hAnsi="Arial"/>
        </w:rPr>
      </w:r>
    </w:p>
    <w:p>
      <w:pPr>
        <w:pStyle w:val="Default"/>
        <w:jc w:val="both"/>
        <w:rPr>
          <w:rFonts w:ascii="Arial" w:hAnsi="Arial"/>
        </w:rPr>
      </w:pPr>
      <w:r>
        <w:rPr>
          <w:rFonts w:ascii="Arial" w:hAnsi="Arial"/>
        </w:rPr>
        <w:t>Prépare ton cartable la veille au soir en consultant ton agenda ou ton cahier de texte. Pour ne rien oublier, regarde ce qui reste toujours dans le cartable et ce qui change en fonction de ton emploi du temps de la journée.</w:t>
      </w:r>
    </w:p>
    <w:p>
      <w:pPr>
        <w:pStyle w:val="Default"/>
        <w:jc w:val="both"/>
        <w:rPr>
          <w:rFonts w:ascii="Arial" w:hAnsi="Arial"/>
        </w:rPr>
      </w:pPr>
      <w:r>
        <w:rPr>
          <w:rFonts w:ascii="Arial" w:hAnsi="Arial"/>
        </w:rPr>
      </w:r>
    </w:p>
    <w:tbl>
      <w:tblPr>
        <w:tblW w:w="9638"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Pr>
      <w:tblGrid>
        <w:gridCol w:w="4819"/>
        <w:gridCol w:w="4819"/>
      </w:tblGrid>
      <w:tr>
        <w:trPr/>
        <w:tc>
          <w:tcPr>
            <w:tcW w:w="4819" w:type="dxa"/>
            <w:tcBorders>
              <w:top w:val="single" w:sz="2" w:space="0" w:color="000000"/>
              <w:left w:val="single" w:sz="2" w:space="0" w:color="000000"/>
              <w:bottom w:val="single" w:sz="2" w:space="0" w:color="000000"/>
              <w:insideH w:val="single" w:sz="2" w:space="0" w:color="000000"/>
            </w:tcBorders>
            <w:shd w:fill="auto" w:val="clear"/>
          </w:tcPr>
          <w:p>
            <w:pPr>
              <w:pStyle w:val="Contenudetableau"/>
              <w:jc w:val="center"/>
              <w:rPr>
                <w:rFonts w:ascii="Arial" w:hAnsi="Arial"/>
                <w:b/>
                <w:b/>
                <w:bCs/>
              </w:rPr>
            </w:pPr>
            <w:r>
              <w:rPr>
                <w:rFonts w:ascii="Arial" w:hAnsi="Arial"/>
                <w:b/>
                <w:bCs/>
              </w:rPr>
              <w:t>Ce qui reste dans ton cartable</w:t>
            </w:r>
          </w:p>
        </w:tc>
        <w:tc>
          <w:tcPr>
            <w:tcW w:w="481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jc w:val="center"/>
              <w:rPr>
                <w:rFonts w:ascii="Arial" w:hAnsi="Arial"/>
                <w:b/>
                <w:b/>
                <w:bCs/>
              </w:rPr>
            </w:pPr>
            <w:r>
              <w:rPr>
                <w:rFonts w:ascii="Arial" w:hAnsi="Arial"/>
                <w:b/>
                <w:bCs/>
              </w:rPr>
              <w:t>Ce qui change en fonction de ton emploi du temps et des disciplines</w:t>
            </w:r>
          </w:p>
        </w:tc>
      </w:tr>
      <w:tr>
        <w:trPr/>
        <w:tc>
          <w:tcPr>
            <w:tcW w:w="4819" w:type="dxa"/>
            <w:tcBorders>
              <w:left w:val="single" w:sz="2" w:space="0" w:color="000000"/>
              <w:bottom w:val="single" w:sz="2" w:space="0" w:color="000000"/>
              <w:insideH w:val="single" w:sz="2" w:space="0" w:color="000000"/>
            </w:tcBorders>
            <w:shd w:fill="auto" w:val="clear"/>
          </w:tcPr>
          <w:p>
            <w:pPr>
              <w:pStyle w:val="Contenudetableau"/>
              <w:rPr>
                <w:rStyle w:val="Policepardfaut"/>
                <w:rFonts w:ascii="Arial" w:hAnsi="Arial"/>
              </w:rPr>
            </w:pPr>
            <w:r>
              <w:rPr/>
              <w:drawing>
                <wp:anchor behindDoc="0" distT="0" distB="0" distL="0" distR="0" simplePos="0" locked="0" layoutInCell="1" allowOverlap="1" relativeHeight="5">
                  <wp:simplePos x="0" y="0"/>
                  <wp:positionH relativeFrom="column">
                    <wp:posOffset>1222375</wp:posOffset>
                  </wp:positionH>
                  <wp:positionV relativeFrom="paragraph">
                    <wp:posOffset>2014855</wp:posOffset>
                  </wp:positionV>
                  <wp:extent cx="1334770" cy="1334770"/>
                  <wp:effectExtent l="0" t="0" r="0" b="0"/>
                  <wp:wrapTopAndBottom/>
                  <wp:docPr id="4"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 descr=""/>
                          <pic:cNvPicPr>
                            <a:picLocks noChangeAspect="1" noChangeArrowheads="1"/>
                          </pic:cNvPicPr>
                        </pic:nvPicPr>
                        <pic:blipFill>
                          <a:blip r:embed="rId5"/>
                          <a:stretch>
                            <a:fillRect/>
                          </a:stretch>
                        </pic:blipFill>
                        <pic:spPr bwMode="auto">
                          <a:xfrm>
                            <a:off x="0" y="0"/>
                            <a:ext cx="1334770" cy="1334770"/>
                          </a:xfrm>
                          <a:prstGeom prst="rect">
                            <a:avLst/>
                          </a:prstGeom>
                        </pic:spPr>
                      </pic:pic>
                    </a:graphicData>
                  </a:graphic>
                </wp:anchor>
              </w:drawing>
              <w:drawing>
                <wp:anchor behindDoc="0" distT="0" distB="0" distL="0" distR="0" simplePos="0" locked="0" layoutInCell="1" allowOverlap="1" relativeHeight="7">
                  <wp:simplePos x="0" y="0"/>
                  <wp:positionH relativeFrom="column">
                    <wp:posOffset>26035</wp:posOffset>
                  </wp:positionH>
                  <wp:positionV relativeFrom="paragraph">
                    <wp:posOffset>1668780</wp:posOffset>
                  </wp:positionV>
                  <wp:extent cx="1098550" cy="1098550"/>
                  <wp:effectExtent l="0" t="0" r="0" b="0"/>
                  <wp:wrapTopAndBottom/>
                  <wp:docPr id="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 descr=""/>
                          <pic:cNvPicPr>
                            <a:picLocks noChangeAspect="1" noChangeArrowheads="1"/>
                          </pic:cNvPicPr>
                        </pic:nvPicPr>
                        <pic:blipFill>
                          <a:blip r:embed="rId6"/>
                          <a:stretch>
                            <a:fillRect/>
                          </a:stretch>
                        </pic:blipFill>
                        <pic:spPr bwMode="auto">
                          <a:xfrm>
                            <a:off x="0" y="0"/>
                            <a:ext cx="1098550" cy="1098550"/>
                          </a:xfrm>
                          <a:prstGeom prst="rect">
                            <a:avLst/>
                          </a:prstGeom>
                        </pic:spPr>
                      </pic:pic>
                    </a:graphicData>
                  </a:graphic>
                </wp:anchor>
              </w:drawing>
              <w:drawing>
                <wp:anchor behindDoc="0" distT="0" distB="0" distL="0" distR="0" simplePos="0" locked="0" layoutInCell="1" allowOverlap="1" relativeHeight="12">
                  <wp:simplePos x="0" y="0"/>
                  <wp:positionH relativeFrom="column">
                    <wp:posOffset>1548130</wp:posOffset>
                  </wp:positionH>
                  <wp:positionV relativeFrom="paragraph">
                    <wp:posOffset>53340</wp:posOffset>
                  </wp:positionV>
                  <wp:extent cx="915035" cy="916940"/>
                  <wp:effectExtent l="0" t="0" r="0" b="0"/>
                  <wp:wrapTopAndBottom/>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915035" cy="916940"/>
                          </a:xfrm>
                          <a:prstGeom prst="rect">
                            <a:avLst/>
                          </a:prstGeom>
                        </pic:spPr>
                      </pic:pic>
                    </a:graphicData>
                  </a:graphic>
                </wp:anchor>
              </w:drawing>
              <w:drawing>
                <wp:anchor behindDoc="0" distT="0" distB="0" distL="0" distR="0" simplePos="0" locked="0" layoutInCell="1" allowOverlap="1" relativeHeight="14">
                  <wp:simplePos x="0" y="0"/>
                  <wp:positionH relativeFrom="column">
                    <wp:posOffset>161290</wp:posOffset>
                  </wp:positionH>
                  <wp:positionV relativeFrom="paragraph">
                    <wp:posOffset>206375</wp:posOffset>
                  </wp:positionV>
                  <wp:extent cx="961390" cy="961390"/>
                  <wp:effectExtent l="0" t="0" r="0" b="0"/>
                  <wp:wrapTopAndBottom/>
                  <wp:docPr id="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
                          <pic:cNvPicPr>
                            <a:picLocks noChangeAspect="1" noChangeArrowheads="1"/>
                          </pic:cNvPicPr>
                        </pic:nvPicPr>
                        <pic:blipFill>
                          <a:blip r:embed="rId8"/>
                          <a:stretch>
                            <a:fillRect/>
                          </a:stretch>
                        </pic:blipFill>
                        <pic:spPr bwMode="auto">
                          <a:xfrm>
                            <a:off x="0" y="0"/>
                            <a:ext cx="961390" cy="961390"/>
                          </a:xfrm>
                          <a:prstGeom prst="rect">
                            <a:avLst/>
                          </a:prstGeom>
                        </pic:spPr>
                      </pic:pic>
                    </a:graphicData>
                  </a:graphic>
                </wp:anchor>
              </w:drawing>
              <w:drawing>
                <wp:anchor behindDoc="0" distT="0" distB="0" distL="0" distR="0" simplePos="0" locked="0" layoutInCell="1" allowOverlap="1" relativeHeight="16">
                  <wp:simplePos x="0" y="0"/>
                  <wp:positionH relativeFrom="column">
                    <wp:posOffset>2007235</wp:posOffset>
                  </wp:positionH>
                  <wp:positionV relativeFrom="paragraph">
                    <wp:posOffset>866775</wp:posOffset>
                  </wp:positionV>
                  <wp:extent cx="915035" cy="1054735"/>
                  <wp:effectExtent l="0" t="0" r="0" b="0"/>
                  <wp:wrapTopAndBottom/>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9"/>
                          <a:stretch>
                            <a:fillRect/>
                          </a:stretch>
                        </pic:blipFill>
                        <pic:spPr bwMode="auto">
                          <a:xfrm>
                            <a:off x="0" y="0"/>
                            <a:ext cx="915035" cy="1054735"/>
                          </a:xfrm>
                          <a:prstGeom prst="rect">
                            <a:avLst/>
                          </a:prstGeom>
                        </pic:spPr>
                      </pic:pic>
                    </a:graphicData>
                  </a:graphic>
                </wp:anchor>
              </w:drawing>
            </w:r>
          </w:p>
          <w:p>
            <w:pPr>
              <w:pStyle w:val="Contenudetableau"/>
              <w:rPr>
                <w:rFonts w:ascii="Arial" w:hAnsi="Arial"/>
              </w:rPr>
            </w:pPr>
            <w:r>
              <w:rPr>
                <w:rFonts w:ascii="Arial" w:hAnsi="Arial"/>
              </w:rPr>
            </w:r>
          </w:p>
        </w:tc>
        <w:tc>
          <w:tcPr>
            <w:tcW w:w="481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Arial" w:hAnsi="Arial"/>
              </w:rPr>
            </w:pPr>
            <w:r>
              <w:rPr>
                <w:rFonts w:ascii="Arial" w:hAnsi="Arial"/>
              </w:rPr>
            </w:r>
          </w:p>
          <w:p>
            <w:pPr>
              <w:pStyle w:val="Contenudetableau"/>
              <w:rPr>
                <w:rFonts w:ascii="Arial" w:hAnsi="Arial"/>
              </w:rPr>
            </w:pPr>
            <w:r>
              <w:rPr>
                <w:rFonts w:ascii="Arial" w:hAnsi="Arial"/>
              </w:rPr>
            </w:r>
          </w:p>
          <w:p>
            <w:pPr>
              <w:pStyle w:val="Contenudetableau"/>
              <w:rPr>
                <w:rStyle w:val="Policepardfaut"/>
                <w:rFonts w:ascii="Arial" w:hAnsi="Arial"/>
              </w:rPr>
            </w:pPr>
            <w:r>
              <w:rPr/>
              <w:drawing>
                <wp:anchor behindDoc="0" distT="0" distB="0" distL="0" distR="0" simplePos="0" locked="0" layoutInCell="1" allowOverlap="1" relativeHeight="6">
                  <wp:simplePos x="0" y="0"/>
                  <wp:positionH relativeFrom="column">
                    <wp:posOffset>73025</wp:posOffset>
                  </wp:positionH>
                  <wp:positionV relativeFrom="paragraph">
                    <wp:posOffset>1143000</wp:posOffset>
                  </wp:positionV>
                  <wp:extent cx="1312545" cy="1367790"/>
                  <wp:effectExtent l="0" t="0" r="0" b="0"/>
                  <wp:wrapTopAndBottom/>
                  <wp:docPr id="9"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3" descr=""/>
                          <pic:cNvPicPr>
                            <a:picLocks noChangeAspect="1" noChangeArrowheads="1"/>
                          </pic:cNvPicPr>
                        </pic:nvPicPr>
                        <pic:blipFill>
                          <a:blip r:embed="rId10"/>
                          <a:stretch>
                            <a:fillRect/>
                          </a:stretch>
                        </pic:blipFill>
                        <pic:spPr bwMode="auto">
                          <a:xfrm>
                            <a:off x="0" y="0"/>
                            <a:ext cx="1312545" cy="1367790"/>
                          </a:xfrm>
                          <a:prstGeom prst="rect">
                            <a:avLst/>
                          </a:prstGeom>
                        </pic:spPr>
                      </pic:pic>
                    </a:graphicData>
                  </a:graphic>
                </wp:anchor>
              </w:drawing>
              <w:drawing>
                <wp:anchor behindDoc="0" distT="0" distB="0" distL="0" distR="0" simplePos="0" locked="0" layoutInCell="1" allowOverlap="1" relativeHeight="8">
                  <wp:simplePos x="0" y="0"/>
                  <wp:positionH relativeFrom="column">
                    <wp:posOffset>5080</wp:posOffset>
                  </wp:positionH>
                  <wp:positionV relativeFrom="paragraph">
                    <wp:posOffset>208280</wp:posOffset>
                  </wp:positionV>
                  <wp:extent cx="1290955" cy="967740"/>
                  <wp:effectExtent l="0" t="0" r="0" b="0"/>
                  <wp:wrapTopAndBottom/>
                  <wp:docPr id="10"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 descr=""/>
                          <pic:cNvPicPr>
                            <a:picLocks noChangeAspect="1" noChangeArrowheads="1"/>
                          </pic:cNvPicPr>
                        </pic:nvPicPr>
                        <pic:blipFill>
                          <a:blip r:embed="rId11"/>
                          <a:stretch>
                            <a:fillRect/>
                          </a:stretch>
                        </pic:blipFill>
                        <pic:spPr bwMode="auto">
                          <a:xfrm>
                            <a:off x="0" y="0"/>
                            <a:ext cx="1290955" cy="967740"/>
                          </a:xfrm>
                          <a:prstGeom prst="rect">
                            <a:avLst/>
                          </a:prstGeom>
                        </pic:spPr>
                      </pic:pic>
                    </a:graphicData>
                  </a:graphic>
                </wp:anchor>
              </w:drawing>
              <w:drawing>
                <wp:anchor behindDoc="0" distT="0" distB="0" distL="0" distR="0" simplePos="0" locked="0" layoutInCell="1" allowOverlap="1" relativeHeight="9">
                  <wp:simplePos x="0" y="0"/>
                  <wp:positionH relativeFrom="column">
                    <wp:posOffset>1602105</wp:posOffset>
                  </wp:positionH>
                  <wp:positionV relativeFrom="paragraph">
                    <wp:posOffset>68580</wp:posOffset>
                  </wp:positionV>
                  <wp:extent cx="1173480" cy="1173480"/>
                  <wp:effectExtent l="0" t="0" r="0" b="0"/>
                  <wp:wrapTopAndBottom/>
                  <wp:docPr id="11"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 descr=""/>
                          <pic:cNvPicPr>
                            <a:picLocks noChangeAspect="1" noChangeArrowheads="1"/>
                          </pic:cNvPicPr>
                        </pic:nvPicPr>
                        <pic:blipFill>
                          <a:blip r:embed="rId12"/>
                          <a:stretch>
                            <a:fillRect/>
                          </a:stretch>
                        </pic:blipFill>
                        <pic:spPr bwMode="auto">
                          <a:xfrm>
                            <a:off x="0" y="0"/>
                            <a:ext cx="1173480" cy="1173480"/>
                          </a:xfrm>
                          <a:prstGeom prst="rect">
                            <a:avLst/>
                          </a:prstGeom>
                        </pic:spPr>
                      </pic:pic>
                    </a:graphicData>
                  </a:graphic>
                </wp:anchor>
              </w:drawing>
              <w:drawing>
                <wp:anchor behindDoc="0" distT="0" distB="0" distL="0" distR="0" simplePos="0" locked="0" layoutInCell="1" allowOverlap="1" relativeHeight="13">
                  <wp:simplePos x="0" y="0"/>
                  <wp:positionH relativeFrom="column">
                    <wp:posOffset>1145540</wp:posOffset>
                  </wp:positionH>
                  <wp:positionV relativeFrom="paragraph">
                    <wp:posOffset>1623060</wp:posOffset>
                  </wp:positionV>
                  <wp:extent cx="1004570" cy="1004570"/>
                  <wp:effectExtent l="0" t="0" r="0" b="0"/>
                  <wp:wrapTopAndBottom/>
                  <wp:docPr id="12"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 descr=""/>
                          <pic:cNvPicPr>
                            <a:picLocks noChangeAspect="1" noChangeArrowheads="1"/>
                          </pic:cNvPicPr>
                        </pic:nvPicPr>
                        <pic:blipFill>
                          <a:blip r:embed="rId13"/>
                          <a:stretch>
                            <a:fillRect/>
                          </a:stretch>
                        </pic:blipFill>
                        <pic:spPr bwMode="auto">
                          <a:xfrm>
                            <a:off x="0" y="0"/>
                            <a:ext cx="1004570" cy="1004570"/>
                          </a:xfrm>
                          <a:prstGeom prst="rect">
                            <a:avLst/>
                          </a:prstGeom>
                        </pic:spPr>
                      </pic:pic>
                    </a:graphicData>
                  </a:graphic>
                </wp:anchor>
              </w:drawing>
              <w:drawing>
                <wp:anchor behindDoc="0" distT="0" distB="0" distL="0" distR="0" simplePos="0" locked="0" layoutInCell="1" allowOverlap="1" relativeHeight="15">
                  <wp:simplePos x="0" y="0"/>
                  <wp:positionH relativeFrom="column">
                    <wp:posOffset>1973580</wp:posOffset>
                  </wp:positionH>
                  <wp:positionV relativeFrom="paragraph">
                    <wp:posOffset>1569720</wp:posOffset>
                  </wp:positionV>
                  <wp:extent cx="954405" cy="636270"/>
                  <wp:effectExtent l="0" t="0" r="0" b="0"/>
                  <wp:wrapTopAndBottom/>
                  <wp:docPr id="13"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 descr=""/>
                          <pic:cNvPicPr>
                            <a:picLocks noChangeAspect="1" noChangeArrowheads="1"/>
                          </pic:cNvPicPr>
                        </pic:nvPicPr>
                        <pic:blipFill>
                          <a:blip r:embed="rId14"/>
                          <a:stretch>
                            <a:fillRect/>
                          </a:stretch>
                        </pic:blipFill>
                        <pic:spPr bwMode="auto">
                          <a:xfrm>
                            <a:off x="0" y="0"/>
                            <a:ext cx="954405" cy="636270"/>
                          </a:xfrm>
                          <a:prstGeom prst="rect">
                            <a:avLst/>
                          </a:prstGeom>
                        </pic:spPr>
                      </pic:pic>
                    </a:graphicData>
                  </a:graphic>
                </wp:anchor>
              </w:drawing>
            </w:r>
          </w:p>
        </w:tc>
      </w:tr>
    </w:tbl>
    <w:p>
      <w:pPr>
        <w:pStyle w:val="Default"/>
        <w:jc w:val="both"/>
        <w:rPr>
          <w:rFonts w:ascii="Arial" w:hAnsi="Arial"/>
        </w:rPr>
      </w:pPr>
      <w:r>
        <w:rPr>
          <w:rFonts w:ascii="Arial" w:hAnsi="Arial"/>
        </w:rPr>
      </w:r>
    </w:p>
    <w:p>
      <w:pPr>
        <w:pStyle w:val="Default"/>
        <w:jc w:val="both"/>
        <w:rPr>
          <w:rFonts w:ascii="Arial" w:hAnsi="Arial"/>
        </w:rPr>
      </w:pPr>
      <w:r>
        <w:rPr>
          <w:rFonts w:ascii="Arial" w:hAnsi="Arial"/>
        </w:rPr>
      </w:r>
    </w:p>
    <w:p>
      <w:pPr>
        <w:pStyle w:val="Default"/>
        <w:rPr>
          <w:rFonts w:ascii="Arial" w:hAnsi="Arial"/>
        </w:rPr>
      </w:pPr>
      <w:r>
        <w:rPr>
          <w:rFonts w:ascii="Arial" w:hAnsi="Arial"/>
        </w:rPr>
        <w:t>Pour t’organiser en début d’année, tu peux remplir le tableau « Emploi du temps/matériel » ci-dessous.</w:t>
      </w:r>
    </w:p>
    <w:p>
      <w:pPr>
        <w:pStyle w:val="Default"/>
        <w:rPr>
          <w:rFonts w:ascii="Arial" w:hAnsi="Arial"/>
        </w:rPr>
      </w:pPr>
      <w:r>
        <w:rPr>
          <w:rFonts w:ascii="Arial" w:hAnsi="Arial"/>
        </w:rPr>
      </w:r>
    </w:p>
    <w:p>
      <w:pPr>
        <w:pStyle w:val="Default"/>
        <w:rPr/>
      </w:pPr>
      <w:r>
        <w:rPr>
          <w:rStyle w:val="Policepardfaut"/>
          <w:rFonts w:ascii="Arial" w:hAnsi="Arial"/>
        </w:rPr>
        <w:t>Dans ce tableau, pour chaque heure de cours,</w:t>
      </w:r>
      <w:r>
        <w:rPr>
          <w:rStyle w:val="Policepardfaut"/>
          <w:rFonts w:ascii="Arial" w:hAnsi="Arial"/>
          <w:u w:val="single"/>
        </w:rPr>
        <w:t xml:space="preserve"> indique la discipline et le matériel qu’il te faut</w:t>
      </w:r>
      <w:r>
        <w:rPr>
          <w:rStyle w:val="Policepardfaut"/>
          <w:rFonts w:ascii="Arial" w:hAnsi="Arial"/>
        </w:rPr>
        <w:t>.</w:t>
      </w:r>
    </w:p>
    <w:p>
      <w:pPr>
        <w:pStyle w:val="Default"/>
        <w:rPr>
          <w:rFonts w:ascii="Arial" w:hAnsi="Arial"/>
        </w:rPr>
      </w:pPr>
      <w:r>
        <w:rPr>
          <w:rFonts w:ascii="Arial" w:hAnsi="Arial"/>
        </w:rPr>
      </w:r>
    </w:p>
    <w:p>
      <w:pPr>
        <w:pStyle w:val="Default"/>
        <w:rPr>
          <w:rFonts w:ascii="Arial" w:hAnsi="Arial"/>
        </w:rPr>
      </w:pPr>
      <w:r>
        <w:rPr>
          <w:rFonts w:ascii="Arial" w:hAnsi="Arial"/>
        </w:rPr>
        <w:t>Affiche-le au-dessus de ton bureau.</w:t>
      </w:r>
    </w:p>
    <w:p>
      <w:pPr>
        <w:pStyle w:val="Default"/>
        <w:rPr>
          <w:rFonts w:ascii="Arial" w:hAnsi="Arial"/>
        </w:rPr>
      </w:pPr>
      <w:r>
        <w:rPr>
          <w:rFonts w:ascii="Arial" w:hAnsi="Arial"/>
        </w:rPr>
      </w:r>
    </w:p>
    <w:p>
      <w:pPr>
        <w:pStyle w:val="Default"/>
        <w:rPr/>
      </w:pPr>
      <w:r>
        <w:rPr>
          <w:rStyle w:val="Policepardfaut"/>
          <w:rFonts w:ascii="Arial" w:hAnsi="Arial"/>
        </w:rPr>
        <w:t xml:space="preserve"> </w:t>
      </w:r>
      <w:r>
        <w:rPr>
          <w:rStyle w:val="Policepardfaut"/>
          <w:rFonts w:ascii="Arial" w:hAnsi="Arial"/>
        </w:rPr>
        <w:t xml:space="preserve">Tu peux aussi imprimer le tableau en </w:t>
      </w:r>
      <w:r>
        <w:rPr>
          <w:rStyle w:val="Policepardfaut"/>
          <w:rFonts w:ascii="Arial" w:hAnsi="Arial"/>
          <w:u w:val="single"/>
        </w:rPr>
        <w:t>deux exemplaires</w:t>
      </w:r>
      <w:r>
        <w:rPr>
          <w:rStyle w:val="Policepardfaut"/>
          <w:rFonts w:ascii="Arial" w:hAnsi="Arial"/>
        </w:rPr>
        <w:t xml:space="preserve"> pour distinguer les semaines paires et impaires.</w:t>
      </w:r>
    </w:p>
    <w:p>
      <w:pPr>
        <w:pStyle w:val="Default"/>
        <w:rPr>
          <w:rFonts w:ascii="Arial" w:hAnsi="Arial"/>
        </w:rPr>
      </w:pPr>
      <w:r>
        <w:rPr>
          <w:rFonts w:ascii="Arial" w:hAnsi="Arial"/>
        </w:rPr>
      </w:r>
    </w:p>
    <w:p>
      <w:pPr>
        <w:pStyle w:val="Default"/>
        <w:rPr>
          <w:rFonts w:ascii="Arial" w:hAnsi="Arial"/>
        </w:rPr>
      </w:pPr>
      <w:r>
        <w:rPr>
          <w:rFonts w:ascii="Arial" w:hAnsi="Arial"/>
        </w:rPr>
      </w:r>
    </w:p>
    <w:p>
      <w:pPr>
        <w:pStyle w:val="Default"/>
        <w:rPr>
          <w:rFonts w:ascii="Arial" w:hAnsi="Arial"/>
        </w:rPr>
      </w:pPr>
      <w:r>
        <w:rPr>
          <w:rFonts w:ascii="Arial" w:hAnsi="Arial"/>
        </w:rPr>
      </w:r>
    </w:p>
    <w:p>
      <w:pPr>
        <w:pStyle w:val="Default"/>
        <w:rPr/>
      </w:pPr>
      <w:r>
        <w:rPr>
          <w:rStyle w:val="Policepardfaut"/>
          <w:rFonts w:ascii="Arial" w:hAnsi="Arial"/>
          <w:b/>
          <w:bCs/>
          <w:u w:val="single"/>
        </w:rPr>
        <w:t>Remplis</w:t>
      </w:r>
      <w:r>
        <w:rPr>
          <w:rStyle w:val="Policepardfaut"/>
          <w:rFonts w:ascii="Arial" w:hAnsi="Arial"/>
          <w:b/>
          <w:bCs/>
        </w:rPr>
        <w:t xml:space="preserve"> ce tableau pour la semaine en fonction de ton emploi du temps et de ton agenda. Tu devras faire attention entre les semaines paires et impaires (l’emploi du temps peut changer).</w:t>
      </w:r>
    </w:p>
    <w:p>
      <w:pPr>
        <w:pStyle w:val="Normal"/>
        <w:spacing w:before="0" w:after="80"/>
        <w:jc w:val="center"/>
        <w:rPr>
          <w:rFonts w:ascii="Arial" w:hAnsi="Arial"/>
          <w:b/>
          <w:b/>
          <w:bCs/>
        </w:rPr>
      </w:pPr>
      <w:r>
        <w:rPr>
          <w:rFonts w:ascii="Arial" w:hAnsi="Arial"/>
          <w:b/>
          <w:bCs/>
        </w:rPr>
      </w:r>
    </w:p>
    <w:p>
      <w:pPr>
        <w:pStyle w:val="Normal"/>
        <w:spacing w:before="0" w:after="80"/>
        <w:jc w:val="center"/>
        <w:rPr>
          <w:rFonts w:ascii="Arial" w:hAnsi="Arial"/>
        </w:rPr>
      </w:pPr>
      <w:r>
        <w:rPr>
          <w:rFonts w:ascii="Arial" w:hAnsi="Arial"/>
        </w:rPr>
        <w:t>Semaine du ……………. au ………………………..</w:t>
      </w:r>
    </w:p>
    <w:tbl>
      <w:tblPr>
        <w:tblW w:w="9408"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Pr>
      <w:tblGrid>
        <w:gridCol w:w="1418"/>
        <w:gridCol w:w="1702"/>
        <w:gridCol w:w="1584"/>
        <w:gridCol w:w="1644"/>
        <w:gridCol w:w="1536"/>
        <w:gridCol w:w="1524"/>
      </w:tblGrid>
      <w:tr>
        <w:trPr>
          <w:trHeight w:val="1308" w:hRule="atLeast"/>
        </w:trPr>
        <w:tc>
          <w:tcPr>
            <w:tcW w:w="1418" w:type="dxa"/>
            <w:tcBorders>
              <w:top w:val="single" w:sz="2" w:space="0" w:color="000000"/>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702" w:type="dxa"/>
            <w:tcBorders>
              <w:top w:val="single" w:sz="2" w:space="0" w:color="000000"/>
              <w:left w:val="single" w:sz="2" w:space="0" w:color="000000"/>
              <w:bottom w:val="single" w:sz="2" w:space="0" w:color="000000"/>
              <w:insideH w:val="single" w:sz="2" w:space="0" w:color="000000"/>
            </w:tcBorders>
            <w:shd w:fill="auto" w:val="clear"/>
          </w:tcPr>
          <w:p>
            <w:pPr>
              <w:pStyle w:val="Contenudetableau"/>
              <w:jc w:val="center"/>
              <w:rPr>
                <w:rFonts w:ascii="Arial" w:hAnsi="Arial"/>
                <w:b/>
                <w:b/>
                <w:bCs/>
              </w:rPr>
            </w:pPr>
            <w:r>
              <w:rPr>
                <w:rFonts w:ascii="Arial" w:hAnsi="Arial"/>
                <w:b/>
                <w:bCs/>
              </w:rPr>
              <w:t>LUNDI</w:t>
            </w:r>
          </w:p>
        </w:tc>
        <w:tc>
          <w:tcPr>
            <w:tcW w:w="1584" w:type="dxa"/>
            <w:tcBorders>
              <w:top w:val="single" w:sz="2" w:space="0" w:color="000000"/>
              <w:left w:val="single" w:sz="2" w:space="0" w:color="000000"/>
              <w:bottom w:val="single" w:sz="2" w:space="0" w:color="000000"/>
              <w:insideH w:val="single" w:sz="2" w:space="0" w:color="000000"/>
            </w:tcBorders>
            <w:shd w:fill="auto" w:val="clear"/>
          </w:tcPr>
          <w:p>
            <w:pPr>
              <w:pStyle w:val="Contenudetableau"/>
              <w:jc w:val="center"/>
              <w:rPr>
                <w:rFonts w:ascii="Arial" w:hAnsi="Arial"/>
                <w:b/>
                <w:b/>
                <w:bCs/>
              </w:rPr>
            </w:pPr>
            <w:r>
              <w:rPr>
                <w:rFonts w:ascii="Arial" w:hAnsi="Arial"/>
                <w:b/>
                <w:bCs/>
              </w:rPr>
              <w:t>MARDI</w:t>
            </w:r>
          </w:p>
        </w:tc>
        <w:tc>
          <w:tcPr>
            <w:tcW w:w="1644" w:type="dxa"/>
            <w:tcBorders>
              <w:top w:val="single" w:sz="2" w:space="0" w:color="000000"/>
              <w:left w:val="single" w:sz="2" w:space="0" w:color="000000"/>
              <w:bottom w:val="single" w:sz="2" w:space="0" w:color="000000"/>
              <w:insideH w:val="single" w:sz="2" w:space="0" w:color="000000"/>
            </w:tcBorders>
            <w:shd w:fill="auto" w:val="clear"/>
          </w:tcPr>
          <w:p>
            <w:pPr>
              <w:pStyle w:val="Contenudetableau"/>
              <w:jc w:val="center"/>
              <w:rPr>
                <w:rFonts w:ascii="Arial" w:hAnsi="Arial"/>
                <w:b/>
                <w:b/>
                <w:bCs/>
              </w:rPr>
            </w:pPr>
            <w:r>
              <w:rPr>
                <w:rFonts w:ascii="Arial" w:hAnsi="Arial"/>
                <w:b/>
                <w:bCs/>
              </w:rPr>
              <w:t>MERCREDI</w:t>
            </w:r>
          </w:p>
        </w:tc>
        <w:tc>
          <w:tcPr>
            <w:tcW w:w="1536" w:type="dxa"/>
            <w:tcBorders>
              <w:top w:val="single" w:sz="2" w:space="0" w:color="000000"/>
              <w:left w:val="single" w:sz="2" w:space="0" w:color="000000"/>
              <w:bottom w:val="single" w:sz="2" w:space="0" w:color="000000"/>
              <w:insideH w:val="single" w:sz="2" w:space="0" w:color="000000"/>
            </w:tcBorders>
            <w:shd w:fill="auto" w:val="clear"/>
          </w:tcPr>
          <w:p>
            <w:pPr>
              <w:pStyle w:val="Contenudetableau"/>
              <w:jc w:val="center"/>
              <w:rPr>
                <w:rFonts w:ascii="Arial" w:hAnsi="Arial"/>
                <w:b/>
                <w:b/>
                <w:bCs/>
              </w:rPr>
            </w:pPr>
            <w:r>
              <w:rPr>
                <w:rFonts w:ascii="Arial" w:hAnsi="Arial"/>
                <w:b/>
                <w:bCs/>
              </w:rPr>
              <w:t>JEUDI</w:t>
            </w:r>
          </w:p>
        </w:tc>
        <w:tc>
          <w:tcPr>
            <w:tcW w:w="1524"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jc w:val="center"/>
              <w:rPr>
                <w:rFonts w:ascii="Arial" w:hAnsi="Arial"/>
                <w:b/>
                <w:b/>
                <w:bCs/>
              </w:rPr>
            </w:pPr>
            <w:r>
              <w:rPr>
                <w:rFonts w:ascii="Arial" w:hAnsi="Arial"/>
                <w:b/>
                <w:bCs/>
              </w:rPr>
              <w:t>VENDREDI</w:t>
            </w:r>
          </w:p>
        </w:tc>
      </w:tr>
      <w:tr>
        <w:trPr>
          <w:trHeight w:val="1128" w:hRule="atLeast"/>
        </w:trPr>
        <w:tc>
          <w:tcPr>
            <w:tcW w:w="1418" w:type="dxa"/>
            <w:tcBorders>
              <w:left w:val="single" w:sz="2" w:space="0" w:color="000000"/>
              <w:bottom w:val="single" w:sz="2" w:space="0" w:color="000000"/>
              <w:insideH w:val="single" w:sz="2" w:space="0" w:color="000000"/>
            </w:tcBorders>
            <w:shd w:fill="auto" w:val="clear"/>
          </w:tcPr>
          <w:p>
            <w:pPr>
              <w:pStyle w:val="Contenudetableau"/>
              <w:rPr>
                <w:rFonts w:ascii="Arial" w:hAnsi="Arial"/>
                <w:b/>
                <w:b/>
                <w:bCs/>
              </w:rPr>
            </w:pPr>
            <w:r>
              <w:rPr>
                <w:rFonts w:ascii="Arial" w:hAnsi="Arial"/>
                <w:b/>
                <w:bCs/>
              </w:rPr>
              <w:t>Matériel à prévoir</w:t>
            </w:r>
          </w:p>
        </w:tc>
        <w:tc>
          <w:tcPr>
            <w:tcW w:w="1702"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84"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644"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36"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2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jc w:val="both"/>
              <w:rPr>
                <w:rFonts w:ascii="Arial" w:hAnsi="Arial"/>
              </w:rPr>
            </w:pPr>
            <w:r>
              <w:rPr>
                <w:rFonts w:ascii="Arial" w:hAnsi="Arial"/>
              </w:rPr>
            </w:r>
          </w:p>
        </w:tc>
      </w:tr>
      <w:tr>
        <w:trPr>
          <w:trHeight w:val="1140" w:hRule="atLeast"/>
        </w:trPr>
        <w:tc>
          <w:tcPr>
            <w:tcW w:w="1418" w:type="dxa"/>
            <w:tcBorders>
              <w:left w:val="single" w:sz="2" w:space="0" w:color="000000"/>
              <w:bottom w:val="single" w:sz="2" w:space="0" w:color="000000"/>
              <w:insideH w:val="single" w:sz="2" w:space="0" w:color="000000"/>
            </w:tcBorders>
            <w:shd w:fill="auto" w:val="clear"/>
          </w:tcPr>
          <w:p>
            <w:pPr>
              <w:pStyle w:val="Contenudetableau"/>
              <w:rPr>
                <w:rFonts w:ascii="Arial" w:hAnsi="Arial"/>
                <w:b/>
                <w:b/>
                <w:bCs/>
              </w:rPr>
            </w:pPr>
            <w:r>
              <w:rPr>
                <w:rFonts w:ascii="Arial" w:hAnsi="Arial"/>
                <w:b/>
                <w:bCs/>
              </w:rPr>
              <w:t>1ère heure du matin</w:t>
            </w:r>
          </w:p>
        </w:tc>
        <w:tc>
          <w:tcPr>
            <w:tcW w:w="1702"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84"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644"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36"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2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jc w:val="both"/>
              <w:rPr>
                <w:rFonts w:ascii="Arial" w:hAnsi="Arial"/>
              </w:rPr>
            </w:pPr>
            <w:r>
              <w:rPr>
                <w:rFonts w:ascii="Arial" w:hAnsi="Arial"/>
              </w:rPr>
            </w:r>
          </w:p>
        </w:tc>
      </w:tr>
      <w:tr>
        <w:trPr>
          <w:trHeight w:val="960" w:hRule="atLeast"/>
        </w:trPr>
        <w:tc>
          <w:tcPr>
            <w:tcW w:w="1418" w:type="dxa"/>
            <w:tcBorders>
              <w:left w:val="single" w:sz="2" w:space="0" w:color="000000"/>
              <w:bottom w:val="single" w:sz="2" w:space="0" w:color="000000"/>
              <w:insideH w:val="single" w:sz="2" w:space="0" w:color="000000"/>
            </w:tcBorders>
            <w:shd w:fill="auto" w:val="clear"/>
          </w:tcPr>
          <w:p>
            <w:pPr>
              <w:pStyle w:val="Contenudetableau"/>
              <w:rPr>
                <w:rFonts w:ascii="Arial" w:hAnsi="Arial"/>
                <w:b/>
                <w:b/>
                <w:bCs/>
              </w:rPr>
            </w:pPr>
            <w:r>
              <w:rPr>
                <w:rFonts w:ascii="Arial" w:hAnsi="Arial"/>
                <w:b/>
                <w:bCs/>
              </w:rPr>
              <w:t>2ème heure</w:t>
            </w:r>
          </w:p>
        </w:tc>
        <w:tc>
          <w:tcPr>
            <w:tcW w:w="1702"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84"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644"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36"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2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jc w:val="both"/>
              <w:rPr>
                <w:rFonts w:ascii="Arial" w:hAnsi="Arial"/>
              </w:rPr>
            </w:pPr>
            <w:r>
              <w:rPr>
                <w:rFonts w:ascii="Arial" w:hAnsi="Arial"/>
              </w:rPr>
            </w:r>
          </w:p>
        </w:tc>
      </w:tr>
      <w:tr>
        <w:trPr>
          <w:trHeight w:val="1080" w:hRule="atLeast"/>
        </w:trPr>
        <w:tc>
          <w:tcPr>
            <w:tcW w:w="1418" w:type="dxa"/>
            <w:tcBorders>
              <w:left w:val="single" w:sz="2" w:space="0" w:color="000000"/>
              <w:bottom w:val="single" w:sz="2" w:space="0" w:color="000000"/>
              <w:insideH w:val="single" w:sz="2" w:space="0" w:color="000000"/>
            </w:tcBorders>
            <w:shd w:fill="auto" w:val="clear"/>
          </w:tcPr>
          <w:p>
            <w:pPr>
              <w:pStyle w:val="Contenudetableau"/>
              <w:rPr>
                <w:rFonts w:ascii="Arial" w:hAnsi="Arial"/>
                <w:b/>
                <w:b/>
                <w:bCs/>
              </w:rPr>
            </w:pPr>
            <w:r>
              <w:rPr>
                <w:rFonts w:ascii="Arial" w:hAnsi="Arial"/>
                <w:b/>
                <w:bCs/>
              </w:rPr>
              <w:t>3ème heure</w:t>
            </w:r>
          </w:p>
        </w:tc>
        <w:tc>
          <w:tcPr>
            <w:tcW w:w="1702"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84"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644"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36"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2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jc w:val="both"/>
              <w:rPr>
                <w:rFonts w:ascii="Arial" w:hAnsi="Arial"/>
              </w:rPr>
            </w:pPr>
            <w:r>
              <w:rPr>
                <w:rFonts w:ascii="Arial" w:hAnsi="Arial"/>
              </w:rPr>
            </w:r>
          </w:p>
        </w:tc>
      </w:tr>
      <w:tr>
        <w:trPr>
          <w:trHeight w:val="1068" w:hRule="atLeast"/>
        </w:trPr>
        <w:tc>
          <w:tcPr>
            <w:tcW w:w="1418" w:type="dxa"/>
            <w:tcBorders>
              <w:left w:val="single" w:sz="2" w:space="0" w:color="000000"/>
              <w:bottom w:val="single" w:sz="2" w:space="0" w:color="000000"/>
              <w:insideH w:val="single" w:sz="2" w:space="0" w:color="000000"/>
            </w:tcBorders>
            <w:shd w:fill="auto" w:val="clear"/>
          </w:tcPr>
          <w:p>
            <w:pPr>
              <w:pStyle w:val="Contenudetableau"/>
              <w:rPr>
                <w:rFonts w:ascii="Arial" w:hAnsi="Arial"/>
                <w:b/>
                <w:b/>
                <w:bCs/>
              </w:rPr>
            </w:pPr>
            <w:r>
              <w:rPr>
                <w:rFonts w:ascii="Arial" w:hAnsi="Arial"/>
                <w:b/>
                <w:bCs/>
              </w:rPr>
              <w:t>4ème heure</w:t>
            </w:r>
          </w:p>
        </w:tc>
        <w:tc>
          <w:tcPr>
            <w:tcW w:w="1702"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84"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644"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36"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2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jc w:val="both"/>
              <w:rPr>
                <w:rFonts w:ascii="Arial" w:hAnsi="Arial"/>
              </w:rPr>
            </w:pPr>
            <w:r>
              <w:rPr>
                <w:rFonts w:ascii="Arial" w:hAnsi="Arial"/>
              </w:rPr>
            </w:r>
          </w:p>
        </w:tc>
      </w:tr>
      <w:tr>
        <w:trPr>
          <w:trHeight w:val="1032" w:hRule="atLeast"/>
        </w:trPr>
        <w:tc>
          <w:tcPr>
            <w:tcW w:w="1418" w:type="dxa"/>
            <w:tcBorders>
              <w:left w:val="single" w:sz="2" w:space="0" w:color="000000"/>
              <w:bottom w:val="single" w:sz="2" w:space="0" w:color="000000"/>
              <w:insideH w:val="single" w:sz="2" w:space="0" w:color="000000"/>
            </w:tcBorders>
            <w:shd w:fill="auto" w:val="clear"/>
          </w:tcPr>
          <w:p>
            <w:pPr>
              <w:pStyle w:val="Contenudetableau"/>
              <w:rPr>
                <w:rFonts w:ascii="Arial" w:hAnsi="Arial"/>
                <w:b/>
                <w:b/>
                <w:bCs/>
              </w:rPr>
            </w:pPr>
            <w:r>
              <w:rPr>
                <w:rFonts w:ascii="Arial" w:hAnsi="Arial"/>
                <w:b/>
                <w:bCs/>
              </w:rPr>
              <w:t>Déjeuner</w:t>
            </w:r>
          </w:p>
        </w:tc>
        <w:tc>
          <w:tcPr>
            <w:tcW w:w="1702"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84"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644"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36"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2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jc w:val="both"/>
              <w:rPr>
                <w:rFonts w:ascii="Arial" w:hAnsi="Arial"/>
              </w:rPr>
            </w:pPr>
            <w:r>
              <w:rPr>
                <w:rFonts w:ascii="Arial" w:hAnsi="Arial"/>
              </w:rPr>
            </w:r>
          </w:p>
        </w:tc>
      </w:tr>
      <w:tr>
        <w:trPr>
          <w:trHeight w:val="1068" w:hRule="atLeast"/>
        </w:trPr>
        <w:tc>
          <w:tcPr>
            <w:tcW w:w="1418" w:type="dxa"/>
            <w:tcBorders>
              <w:left w:val="single" w:sz="2" w:space="0" w:color="000000"/>
              <w:bottom w:val="single" w:sz="2" w:space="0" w:color="000000"/>
              <w:insideH w:val="single" w:sz="2" w:space="0" w:color="000000"/>
            </w:tcBorders>
            <w:shd w:fill="auto" w:val="clear"/>
          </w:tcPr>
          <w:p>
            <w:pPr>
              <w:pStyle w:val="Contenudetableau"/>
              <w:rPr>
                <w:rFonts w:ascii="Arial" w:hAnsi="Arial"/>
                <w:b/>
                <w:b/>
                <w:bCs/>
              </w:rPr>
            </w:pPr>
            <w:r>
              <w:rPr>
                <w:rFonts w:ascii="Arial" w:hAnsi="Arial"/>
                <w:b/>
                <w:bCs/>
              </w:rPr>
              <w:t>1ère heure de l’après-midi</w:t>
            </w:r>
          </w:p>
        </w:tc>
        <w:tc>
          <w:tcPr>
            <w:tcW w:w="1702"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84"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644"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36"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2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jc w:val="both"/>
              <w:rPr>
                <w:rFonts w:ascii="Arial" w:hAnsi="Arial"/>
              </w:rPr>
            </w:pPr>
            <w:r>
              <w:rPr>
                <w:rFonts w:ascii="Arial" w:hAnsi="Arial"/>
              </w:rPr>
            </w:r>
          </w:p>
        </w:tc>
      </w:tr>
      <w:tr>
        <w:trPr>
          <w:trHeight w:val="1140" w:hRule="atLeast"/>
        </w:trPr>
        <w:tc>
          <w:tcPr>
            <w:tcW w:w="1418" w:type="dxa"/>
            <w:tcBorders>
              <w:left w:val="single" w:sz="2" w:space="0" w:color="000000"/>
              <w:bottom w:val="single" w:sz="2" w:space="0" w:color="000000"/>
              <w:insideH w:val="single" w:sz="2" w:space="0" w:color="000000"/>
            </w:tcBorders>
            <w:shd w:fill="auto" w:val="clear"/>
          </w:tcPr>
          <w:p>
            <w:pPr>
              <w:pStyle w:val="Contenudetableau"/>
              <w:rPr>
                <w:rFonts w:ascii="Arial" w:hAnsi="Arial"/>
                <w:b/>
                <w:b/>
                <w:bCs/>
              </w:rPr>
            </w:pPr>
            <w:r>
              <w:rPr>
                <w:rFonts w:ascii="Arial" w:hAnsi="Arial"/>
                <w:b/>
                <w:bCs/>
              </w:rPr>
              <w:t>2ème heure</w:t>
            </w:r>
          </w:p>
        </w:tc>
        <w:tc>
          <w:tcPr>
            <w:tcW w:w="1702"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84"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644"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36"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2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jc w:val="both"/>
              <w:rPr>
                <w:rFonts w:ascii="Arial" w:hAnsi="Arial"/>
              </w:rPr>
            </w:pPr>
            <w:r>
              <w:rPr>
                <w:rFonts w:ascii="Arial" w:hAnsi="Arial"/>
              </w:rPr>
            </w:r>
          </w:p>
        </w:tc>
      </w:tr>
      <w:tr>
        <w:trPr>
          <w:trHeight w:val="912" w:hRule="atLeast"/>
        </w:trPr>
        <w:tc>
          <w:tcPr>
            <w:tcW w:w="1418" w:type="dxa"/>
            <w:tcBorders>
              <w:left w:val="single" w:sz="2" w:space="0" w:color="000000"/>
              <w:bottom w:val="single" w:sz="2" w:space="0" w:color="000000"/>
              <w:insideH w:val="single" w:sz="2" w:space="0" w:color="000000"/>
            </w:tcBorders>
            <w:shd w:fill="auto" w:val="clear"/>
          </w:tcPr>
          <w:p>
            <w:pPr>
              <w:pStyle w:val="Contenudetableau"/>
              <w:rPr>
                <w:rFonts w:ascii="Arial" w:hAnsi="Arial"/>
                <w:b/>
                <w:b/>
                <w:bCs/>
              </w:rPr>
            </w:pPr>
            <w:r>
              <w:rPr>
                <w:rFonts w:ascii="Arial" w:hAnsi="Arial"/>
                <w:b/>
                <w:bCs/>
              </w:rPr>
              <w:t>3ème heure</w:t>
            </w:r>
          </w:p>
        </w:tc>
        <w:tc>
          <w:tcPr>
            <w:tcW w:w="1702"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84"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644"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36"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2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jc w:val="both"/>
              <w:rPr>
                <w:rFonts w:ascii="Arial" w:hAnsi="Arial"/>
              </w:rPr>
            </w:pPr>
            <w:r>
              <w:rPr>
                <w:rFonts w:ascii="Arial" w:hAnsi="Arial"/>
              </w:rPr>
            </w:r>
          </w:p>
        </w:tc>
      </w:tr>
      <w:tr>
        <w:trPr>
          <w:trHeight w:val="840" w:hRule="atLeast"/>
        </w:trPr>
        <w:tc>
          <w:tcPr>
            <w:tcW w:w="1418" w:type="dxa"/>
            <w:tcBorders>
              <w:left w:val="single" w:sz="2" w:space="0" w:color="000000"/>
              <w:bottom w:val="single" w:sz="2" w:space="0" w:color="000000"/>
              <w:insideH w:val="single" w:sz="2" w:space="0" w:color="000000"/>
            </w:tcBorders>
            <w:shd w:fill="auto" w:val="clear"/>
          </w:tcPr>
          <w:p>
            <w:pPr>
              <w:pStyle w:val="Contenudetableau"/>
              <w:rPr>
                <w:rFonts w:ascii="Arial" w:hAnsi="Arial"/>
                <w:b/>
                <w:b/>
                <w:bCs/>
              </w:rPr>
            </w:pPr>
            <w:r>
              <w:rPr>
                <w:rFonts w:ascii="Arial" w:hAnsi="Arial"/>
                <w:b/>
                <w:bCs/>
              </w:rPr>
              <w:t>4ème heure</w:t>
            </w:r>
          </w:p>
        </w:tc>
        <w:tc>
          <w:tcPr>
            <w:tcW w:w="1702"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84"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644"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36" w:type="dxa"/>
            <w:tcBorders>
              <w:left w:val="single" w:sz="2" w:space="0" w:color="000000"/>
              <w:bottom w:val="single" w:sz="2" w:space="0" w:color="000000"/>
              <w:insideH w:val="single" w:sz="2" w:space="0" w:color="000000"/>
            </w:tcBorders>
            <w:shd w:fill="auto" w:val="clear"/>
          </w:tcPr>
          <w:p>
            <w:pPr>
              <w:pStyle w:val="Contenudetableau"/>
              <w:jc w:val="both"/>
              <w:rPr>
                <w:rFonts w:ascii="Arial" w:hAnsi="Arial"/>
              </w:rPr>
            </w:pPr>
            <w:r>
              <w:rPr>
                <w:rFonts w:ascii="Arial" w:hAnsi="Arial"/>
              </w:rPr>
            </w:r>
          </w:p>
        </w:tc>
        <w:tc>
          <w:tcPr>
            <w:tcW w:w="152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jc w:val="both"/>
              <w:rPr>
                <w:rFonts w:ascii="Arial" w:hAnsi="Arial"/>
              </w:rPr>
            </w:pPr>
            <w:r>
              <w:rPr>
                <w:rFonts w:ascii="Arial" w:hAnsi="Arial"/>
              </w:rPr>
            </w:r>
          </w:p>
        </w:tc>
      </w:tr>
    </w:tbl>
    <w:p>
      <w:pPr>
        <w:pStyle w:val="Normal"/>
        <w:jc w:val="center"/>
        <w:rPr>
          <w:rFonts w:ascii="Arial" w:hAnsi="Arial"/>
        </w:rPr>
      </w:pPr>
      <w:r>
        <w:rPr>
          <w:rFonts w:ascii="Arial" w:hAnsi="Arial"/>
        </w:rPr>
      </w:r>
    </w:p>
    <w:p>
      <w:pPr>
        <w:pStyle w:val="Normal"/>
        <w:jc w:val="center"/>
        <w:rPr>
          <w:rFonts w:ascii="Arial" w:hAnsi="Arial"/>
        </w:rPr>
      </w:pPr>
      <w:r>
        <w:rPr>
          <w:rFonts w:ascii="Arial" w:hAnsi="Arial"/>
        </w:rPr>
      </w:r>
    </w:p>
    <w:p>
      <w:pPr>
        <w:pStyle w:val="Normal"/>
        <w:jc w:val="center"/>
        <w:rPr>
          <w:rFonts w:ascii="Arial" w:hAnsi="Arial"/>
        </w:rPr>
      </w:pPr>
      <w:r>
        <w:rPr>
          <w:rFonts w:ascii="Arial" w:hAnsi="Arial"/>
        </w:rPr>
      </w:r>
    </w:p>
    <w:p>
      <w:pPr>
        <w:pStyle w:val="Normal"/>
        <w:jc w:val="center"/>
        <w:rPr>
          <w:rFonts w:ascii="Arial Black" w:hAnsi="Arial Black"/>
          <w:sz w:val="28"/>
          <w:szCs w:val="28"/>
        </w:rPr>
      </w:pPr>
      <w:r>
        <w:rPr>
          <w:rFonts w:ascii="Arial Black" w:hAnsi="Arial Black"/>
          <w:sz w:val="28"/>
          <w:szCs w:val="28"/>
        </w:rPr>
      </w:r>
    </w:p>
    <w:p>
      <w:pPr>
        <w:pStyle w:val="Normal"/>
        <w:jc w:val="center"/>
        <w:rPr/>
      </w:pPr>
      <w:r>
        <w:rPr>
          <w:rStyle w:val="Policepardfaut"/>
          <w:rFonts w:ascii="Arial Black" w:hAnsi="Arial Black"/>
          <w:b/>
          <w:bCs/>
          <w:sz w:val="28"/>
          <w:szCs w:val="28"/>
        </w:rPr>
        <w:t>Et</w:t>
      </w:r>
      <w:r>
        <w:rPr>
          <w:rStyle w:val="Policepardfaut"/>
          <w:rFonts w:ascii="Arial Black" w:hAnsi="Arial Black"/>
          <w:b/>
          <w:bCs/>
          <w:color w:val="FF0000"/>
          <w:sz w:val="28"/>
          <w:szCs w:val="28"/>
        </w:rPr>
        <w:t xml:space="preserve"> pur </w:t>
      </w:r>
      <w:r>
        <w:rPr>
          <w:rStyle w:val="Policepardfaut"/>
          <w:rFonts w:ascii="Arial Black" w:hAnsi="Arial Black"/>
          <w:b/>
          <w:bCs/>
          <w:sz w:val="28"/>
          <w:szCs w:val="28"/>
        </w:rPr>
        <w:t>finir... LES RÈGLES D'OR</w:t>
      </w:r>
    </w:p>
    <w:p>
      <w:pPr>
        <w:pStyle w:val="Normal"/>
        <w:jc w:val="center"/>
        <w:rPr>
          <w:rFonts w:ascii="Arial Black" w:hAnsi="Arial Black"/>
          <w:b/>
          <w:b/>
          <w:bCs/>
          <w:sz w:val="28"/>
          <w:szCs w:val="28"/>
        </w:rPr>
      </w:pPr>
      <w:r>
        <w:rPr>
          <w:rFonts w:ascii="Arial Black" w:hAnsi="Arial Black"/>
          <w:b/>
          <w:bCs/>
          <w:sz w:val="28"/>
          <w:szCs w:val="28"/>
        </w:rPr>
      </w:r>
    </w:p>
    <w:p>
      <w:pPr>
        <w:pStyle w:val="Normal"/>
        <w:jc w:val="both"/>
        <w:rPr>
          <w:rFonts w:ascii="Arial Black" w:hAnsi="Arial Black"/>
        </w:rPr>
      </w:pPr>
      <w:r>
        <w:rPr>
          <w:rFonts w:ascii="Arial Black" w:hAnsi="Arial Black"/>
        </w:rPr>
      </w:r>
    </w:p>
    <w:p>
      <w:pPr>
        <w:pStyle w:val="Normal"/>
        <w:numPr>
          <w:ilvl w:val="0"/>
          <w:numId w:val="9"/>
        </w:numPr>
        <w:spacing w:lineRule="auto" w:line="360"/>
        <w:jc w:val="both"/>
        <w:rPr/>
      </w:pPr>
      <w:r>
        <w:rPr>
          <w:rStyle w:val="Policepardfaut"/>
          <w:rFonts w:ascii="Arial Black" w:hAnsi="Arial Black"/>
          <w:b/>
          <w:bCs/>
          <w:i/>
          <w:iCs/>
        </w:rPr>
        <w:t>Face à la violence, il ne faut ni répondre ni provoquer !</w:t>
      </w:r>
    </w:p>
    <w:p>
      <w:pPr>
        <w:pStyle w:val="Normal"/>
        <w:spacing w:lineRule="auto" w:line="360"/>
        <w:jc w:val="both"/>
        <w:rPr>
          <w:rFonts w:ascii="Arial Black" w:hAnsi="Arial Black"/>
        </w:rPr>
      </w:pPr>
      <w:r>
        <w:rPr>
          <w:rFonts w:ascii="Arial Black" w:hAnsi="Arial Black"/>
        </w:rPr>
      </w:r>
    </w:p>
    <w:p>
      <w:pPr>
        <w:pStyle w:val="Normal"/>
        <w:spacing w:lineRule="auto" w:line="360"/>
        <w:jc w:val="both"/>
        <w:rPr>
          <w:rFonts w:ascii="Arial" w:hAnsi="Arial"/>
        </w:rPr>
      </w:pPr>
      <w:r>
        <w:rPr>
          <w:rFonts w:ascii="Arial" w:hAnsi="Arial"/>
        </w:rPr>
        <w:t>Par exemple, si quelqu’un t’insulte, si tu réponds, vous serez tous les deux fautifs. Aller prévenir un adulte, parfois c’est très dur, mais le problème est bien plus vite réglé.</w:t>
      </w:r>
    </w:p>
    <w:p>
      <w:pPr>
        <w:pStyle w:val="Normal"/>
        <w:spacing w:lineRule="auto" w:line="360"/>
        <w:jc w:val="both"/>
        <w:rPr>
          <w:rFonts w:ascii="Arial" w:hAnsi="Arial"/>
        </w:rPr>
      </w:pPr>
      <w:r>
        <w:rPr>
          <w:rFonts w:ascii="Arial" w:hAnsi="Arial"/>
        </w:rPr>
      </w:r>
    </w:p>
    <w:p>
      <w:pPr>
        <w:pStyle w:val="Normal"/>
        <w:numPr>
          <w:ilvl w:val="0"/>
          <w:numId w:val="10"/>
        </w:numPr>
        <w:spacing w:lineRule="auto" w:line="360"/>
        <w:jc w:val="both"/>
        <w:rPr/>
      </w:pPr>
      <w:r>
        <w:rPr>
          <w:rStyle w:val="Policepardfaut"/>
          <w:rFonts w:ascii="Arial Black" w:hAnsi="Arial Black"/>
          <w:b/>
          <w:bCs/>
          <w:i/>
          <w:iCs/>
        </w:rPr>
        <w:t>Si tu es en difficulté, ne laisse pas les choses se dégrader, parles-en à tes parents ou à un adulte en qui tu as confiance (Vie scolaire, enseignants, infirmière...) !</w:t>
      </w:r>
    </w:p>
    <w:p>
      <w:pPr>
        <w:pStyle w:val="Normal"/>
        <w:spacing w:lineRule="auto" w:line="360"/>
        <w:jc w:val="both"/>
        <w:rPr>
          <w:rFonts w:ascii="Arial Black" w:hAnsi="Arial Black"/>
        </w:rPr>
      </w:pPr>
      <w:r>
        <w:rPr>
          <w:rFonts w:ascii="Arial Black" w:hAnsi="Arial Black"/>
        </w:rPr>
      </w:r>
    </w:p>
    <w:p>
      <w:pPr>
        <w:pStyle w:val="Corpsdetexte"/>
        <w:spacing w:lineRule="auto" w:line="360"/>
        <w:jc w:val="both"/>
        <w:rPr/>
      </w:pPr>
      <w:r>
        <w:rPr>
          <w:rStyle w:val="Policepardfaut"/>
          <w:rFonts w:ascii="Arial" w:hAnsi="Arial"/>
          <w:b/>
          <w:bCs/>
        </w:rPr>
        <w:t>Médiation par les pairs</w:t>
      </w:r>
      <w:r>
        <w:rPr>
          <w:rStyle w:val="Policepardfaut"/>
          <w:rFonts w:ascii="Arial" w:hAnsi="Arial"/>
        </w:rPr>
        <w:t> : Certains élèves, dans l ’établissement, sont des « médiateurs ». Ils ont été formés pour cela. Lors d’un conflit avec un camarade, tu peux demander une « médiation » ;  c’est un moment où des élèves « médiateurs » t’accueillent pour essayer de t’aider à résoudre et à dépasser ton problème, en toute confidentialité.</w:t>
      </w:r>
    </w:p>
    <w:p>
      <w:pPr>
        <w:pStyle w:val="Corpsdetexte"/>
        <w:spacing w:lineRule="auto" w:line="360" w:before="0" w:after="0"/>
        <w:jc w:val="both"/>
        <w:rPr>
          <w:rFonts w:ascii="Arial Black" w:hAnsi="Arial Black"/>
        </w:rPr>
      </w:pPr>
      <w:r>
        <w:rPr>
          <w:rFonts w:ascii="Arial Black" w:hAnsi="Arial Black"/>
        </w:rPr>
      </w:r>
    </w:p>
    <w:p>
      <w:pPr>
        <w:pStyle w:val="Corpsdetexte"/>
        <w:numPr>
          <w:ilvl w:val="0"/>
          <w:numId w:val="11"/>
        </w:numPr>
        <w:spacing w:lineRule="auto" w:line="360" w:before="0" w:after="0"/>
        <w:jc w:val="both"/>
        <w:rPr/>
      </w:pPr>
      <w:r>
        <w:rPr>
          <w:rStyle w:val="Policepardfaut"/>
          <w:rFonts w:ascii="Arial Black" w:hAnsi="Arial Black"/>
          <w:b/>
          <w:bCs/>
          <w:i/>
          <w:iCs/>
        </w:rPr>
        <w:t>Dans tous les cas..... N'écoute pas les rumeurs !!</w:t>
      </w:r>
    </w:p>
    <w:p>
      <w:pPr>
        <w:pStyle w:val="Normal"/>
        <w:spacing w:lineRule="auto" w:line="360"/>
        <w:jc w:val="both"/>
        <w:rPr>
          <w:rFonts w:ascii="Arial" w:hAnsi="Arial"/>
        </w:rPr>
      </w:pPr>
      <w:r>
        <w:rPr>
          <w:rFonts w:ascii="Arial" w:hAnsi="Arial"/>
        </w:rPr>
      </w:r>
    </w:p>
    <w:p>
      <w:pPr>
        <w:pStyle w:val="Normal"/>
        <w:spacing w:lineRule="auto" w:line="360"/>
        <w:jc w:val="both"/>
        <w:rPr>
          <w:rFonts w:ascii="Arial" w:hAnsi="Arial"/>
        </w:rPr>
      </w:pPr>
      <w:r>
        <w:rPr>
          <w:rFonts w:ascii="Arial" w:hAnsi="Arial"/>
        </w:rPr>
        <w:t>Tourne-toi vers les adultes qui sont là pour t’accompagner et t’écouter…</w:t>
      </w:r>
    </w:p>
    <w:p>
      <w:pPr>
        <w:pStyle w:val="Normal"/>
        <w:spacing w:lineRule="auto" w:line="360"/>
        <w:jc w:val="both"/>
        <w:rPr>
          <w:rFonts w:ascii="Arial" w:hAnsi="Arial"/>
        </w:rPr>
      </w:pPr>
      <w:r>
        <w:rPr>
          <w:rFonts w:ascii="Arial" w:hAnsi="Arial"/>
        </w:rPr>
      </w:r>
    </w:p>
    <w:p>
      <w:pPr>
        <w:pStyle w:val="Normal"/>
        <w:spacing w:lineRule="auto" w:line="360"/>
        <w:jc w:val="both"/>
        <w:rPr>
          <w:rFonts w:ascii="Arial" w:hAnsi="Arial"/>
          <w:i/>
          <w:i/>
          <w:iCs/>
        </w:rPr>
      </w:pPr>
      <w:r>
        <w:rPr>
          <w:rFonts w:ascii="Arial" w:hAnsi="Arial"/>
          <w:i/>
          <w:iCs/>
        </w:rPr>
      </w:r>
    </w:p>
    <w:p>
      <w:pPr>
        <w:pStyle w:val="Normal"/>
        <w:numPr>
          <w:ilvl w:val="0"/>
          <w:numId w:val="12"/>
        </w:numPr>
        <w:spacing w:lineRule="auto" w:line="360"/>
        <w:jc w:val="both"/>
        <w:rPr/>
      </w:pPr>
      <w:r>
        <w:rPr>
          <w:rStyle w:val="Policepardfaut"/>
          <w:rFonts w:ascii="Arial Black" w:hAnsi="Arial Black"/>
          <w:b/>
          <w:bCs/>
          <w:i/>
          <w:iCs/>
        </w:rPr>
        <w:t>Rassure-toi, tu verras par toi-même qu’il n’y a pas de quoi s'angoisser, quand on est au collège !</w:t>
      </w:r>
    </w:p>
    <w:p>
      <w:pPr>
        <w:pStyle w:val="Normal"/>
        <w:spacing w:lineRule="auto" w:line="360"/>
        <w:jc w:val="both"/>
        <w:rPr/>
      </w:pPr>
      <w:r>
        <w:rPr>
          <w:rStyle w:val="Policepardfaut"/>
          <w:rFonts w:ascii="Arial Black" w:hAnsi="Arial Black"/>
          <w:b/>
          <w:bCs/>
          <w:i/>
          <w:iCs/>
        </w:rPr>
        <w:t>N’oublie pas pas que tout dépend de toi, aussi!</w:t>
      </w:r>
    </w:p>
    <w:p>
      <w:pPr>
        <w:pStyle w:val="Normal"/>
        <w:spacing w:lineRule="auto" w:line="360"/>
        <w:jc w:val="both"/>
        <w:rPr/>
      </w:pPr>
      <w:r>
        <w:rPr>
          <w:rStyle w:val="Policepardfaut"/>
          <w:rFonts w:ascii="Arial Black" w:hAnsi="Arial Black"/>
          <w:b/>
          <w:bCs/>
          <w:i/>
          <w:iCs/>
        </w:rPr>
        <w:t>C'est à toi d'être un acteur positif et constructif de ta scolarité !</w:t>
      </w:r>
    </w:p>
    <w:p>
      <w:pPr>
        <w:pStyle w:val="Normal"/>
        <w:spacing w:lineRule="auto" w:line="360"/>
        <w:jc w:val="both"/>
        <w:rPr>
          <w:i/>
          <w:i/>
          <w:iCs/>
        </w:rPr>
      </w:pPr>
      <w:r>
        <w:rPr>
          <w:i/>
          <w:iCs/>
        </w:rPr>
      </w:r>
    </w:p>
    <w:p>
      <w:pPr>
        <w:pStyle w:val="Normal"/>
        <w:spacing w:lineRule="auto" w:line="360"/>
        <w:jc w:val="both"/>
        <w:rPr>
          <w:rFonts w:ascii="Arial" w:hAnsi="Arial"/>
        </w:rPr>
      </w:pPr>
      <w:r>
        <w:rPr>
          <w:rFonts w:ascii="Arial" w:hAnsi="Arial"/>
        </w:rPr>
      </w:r>
    </w:p>
    <w:p>
      <w:pPr>
        <w:pStyle w:val="Normal"/>
        <w:spacing w:lineRule="auto" w:line="360"/>
        <w:jc w:val="both"/>
        <w:rPr>
          <w:rFonts w:ascii="Arial" w:hAnsi="Arial"/>
          <w:b/>
          <w:b/>
          <w:bCs/>
        </w:rPr>
      </w:pPr>
      <w:r>
        <w:rPr>
          <w:rFonts w:ascii="Arial" w:hAnsi="Arial"/>
          <w:b/>
          <w:bCs/>
        </w:rPr>
        <w:tab/>
        <w:tab/>
        <w:tab/>
        <w:tab/>
      </w:r>
    </w:p>
    <w:p>
      <w:pPr>
        <w:pStyle w:val="Normal"/>
        <w:spacing w:lineRule="auto" w:line="360"/>
        <w:jc w:val="both"/>
        <w:rPr>
          <w:rFonts w:ascii="Arial" w:hAnsi="Arial"/>
          <w:b/>
          <w:b/>
          <w:bCs/>
        </w:rPr>
      </w:pPr>
      <w:r>
        <w:rPr>
          <w:rFonts w:ascii="Arial" w:hAnsi="Arial"/>
          <w:b/>
          <w:bCs/>
        </w:rPr>
      </w:r>
    </w:p>
    <w:p>
      <w:pPr>
        <w:pStyle w:val="Normal"/>
        <w:spacing w:lineRule="auto" w:line="360"/>
        <w:jc w:val="both"/>
        <w:rPr>
          <w:rFonts w:ascii="Arial" w:hAnsi="Arial"/>
          <w:b/>
          <w:b/>
          <w:bCs/>
        </w:rPr>
      </w:pPr>
      <w:r>
        <w:rPr>
          <w:rFonts w:ascii="Arial" w:hAnsi="Arial"/>
          <w:b/>
          <w:bCs/>
        </w:rPr>
        <w:t xml:space="preserve">                </w:t>
      </w:r>
    </w:p>
    <w:p>
      <w:pPr>
        <w:pStyle w:val="Normal"/>
        <w:spacing w:lineRule="auto" w:line="360"/>
        <w:jc w:val="both"/>
        <w:rPr>
          <w:rFonts w:ascii="Arial" w:hAnsi="Arial"/>
          <w:b/>
          <w:b/>
          <w:bCs/>
        </w:rPr>
      </w:pPr>
      <w:r>
        <w:rPr>
          <w:rFonts w:ascii="Arial" w:hAnsi="Arial"/>
          <w:b/>
          <w:bCs/>
        </w:rPr>
        <w:t xml:space="preserve">                        </w:t>
      </w:r>
    </w:p>
    <w:p>
      <w:pPr>
        <w:pStyle w:val="Normal"/>
        <w:jc w:val="center"/>
        <w:rPr>
          <w:rFonts w:ascii="Arial" w:hAnsi="Arial"/>
          <w:sz w:val="28"/>
          <w:szCs w:val="28"/>
        </w:rPr>
      </w:pPr>
      <w:r>
        <w:rPr>
          <w:rFonts w:ascii="Arial" w:hAnsi="Arial"/>
          <w:sz w:val="28"/>
          <w:szCs w:val="28"/>
        </w:rPr>
      </w:r>
    </w:p>
    <w:p>
      <w:pPr>
        <w:pStyle w:val="Normal"/>
        <w:jc w:val="center"/>
        <w:rPr>
          <w:rFonts w:ascii="Arial Black" w:hAnsi="Arial Black"/>
          <w:b/>
          <w:b/>
          <w:bCs/>
          <w:sz w:val="28"/>
          <w:szCs w:val="28"/>
        </w:rPr>
      </w:pPr>
      <w:r>
        <w:rPr>
          <w:rFonts w:ascii="Arial Black" w:hAnsi="Arial Black"/>
          <w:b/>
          <w:bCs/>
          <w:sz w:val="28"/>
          <w:szCs w:val="28"/>
        </w:rPr>
        <w:t>Foire aux questions</w:t>
      </w:r>
    </w:p>
    <w:p>
      <w:pPr>
        <w:pStyle w:val="Normal"/>
        <w:jc w:val="both"/>
        <w:rPr>
          <w:rFonts w:ascii="Arial" w:hAnsi="Arial"/>
          <w:b/>
          <w:b/>
          <w:bCs/>
        </w:rPr>
      </w:pPr>
      <w:r>
        <w:rPr>
          <w:rFonts w:ascii="Arial" w:hAnsi="Arial"/>
          <w:b/>
          <w:bCs/>
        </w:rPr>
      </w:r>
    </w:p>
    <w:p>
      <w:pPr>
        <w:pStyle w:val="Normal"/>
        <w:jc w:val="both"/>
        <w:rPr>
          <w:rFonts w:ascii="Arial" w:hAnsi="Arial"/>
          <w:b/>
          <w:b/>
          <w:bCs/>
        </w:rPr>
      </w:pPr>
      <w:r>
        <w:rPr>
          <w:rFonts w:ascii="Arial" w:hAnsi="Arial"/>
          <w:b/>
          <w:bCs/>
        </w:rPr>
        <w:t>Tu as certainement beaucoup de questions, nous allons essayer de répondre à certaines...</w:t>
      </w:r>
    </w:p>
    <w:p>
      <w:pPr>
        <w:pStyle w:val="Normal"/>
        <w:jc w:val="both"/>
        <w:rPr>
          <w:rFonts w:ascii="Arial" w:hAnsi="Arial"/>
        </w:rPr>
      </w:pPr>
      <w:r>
        <w:rPr>
          <w:rFonts w:ascii="Arial" w:hAnsi="Arial"/>
        </w:rPr>
      </w:r>
    </w:p>
    <w:p>
      <w:pPr>
        <w:pStyle w:val="Normal"/>
        <w:numPr>
          <w:ilvl w:val="0"/>
          <w:numId w:val="13"/>
        </w:numPr>
        <w:jc w:val="both"/>
        <w:rPr>
          <w:rFonts w:ascii="Arial" w:hAnsi="Arial"/>
          <w:b/>
          <w:b/>
          <w:bCs/>
        </w:rPr>
      </w:pPr>
      <w:r>
        <w:rPr>
          <w:rFonts w:ascii="Arial" w:hAnsi="Arial"/>
          <w:b/>
          <w:bCs/>
        </w:rPr>
        <w:t>Quelles sont les nouvelles matières ?</w:t>
      </w:r>
    </w:p>
    <w:p>
      <w:pPr>
        <w:pStyle w:val="Normal"/>
        <w:jc w:val="both"/>
        <w:rPr>
          <w:rFonts w:ascii="Arial" w:hAnsi="Arial"/>
        </w:rPr>
      </w:pPr>
      <w:r>
        <w:rPr>
          <w:rFonts w:ascii="Arial" w:hAnsi="Arial"/>
        </w:rPr>
        <w:t>Les nouvelles matières sont la Technologie, la SVT, la physique, l'éducation musicale, les arts plastiques.</w:t>
      </w:r>
    </w:p>
    <w:p>
      <w:pPr>
        <w:pStyle w:val="Normal"/>
        <w:jc w:val="both"/>
        <w:rPr>
          <w:rFonts w:ascii="Arial" w:hAnsi="Arial"/>
        </w:rPr>
      </w:pPr>
      <w:r>
        <w:rPr>
          <w:rFonts w:ascii="Arial" w:hAnsi="Arial"/>
        </w:rPr>
      </w:r>
    </w:p>
    <w:p>
      <w:pPr>
        <w:pStyle w:val="Normal"/>
        <w:numPr>
          <w:ilvl w:val="0"/>
          <w:numId w:val="14"/>
        </w:numPr>
        <w:jc w:val="both"/>
        <w:rPr>
          <w:rFonts w:ascii="Arial" w:hAnsi="Arial"/>
          <w:b/>
          <w:b/>
          <w:bCs/>
        </w:rPr>
      </w:pPr>
      <w:r>
        <w:rPr>
          <w:rFonts w:ascii="Arial" w:hAnsi="Arial"/>
          <w:b/>
          <w:bCs/>
        </w:rPr>
        <w:t>Qui seront mes camarades ?</w:t>
      </w:r>
    </w:p>
    <w:p>
      <w:pPr>
        <w:pStyle w:val="Normal"/>
        <w:jc w:val="both"/>
        <w:rPr>
          <w:rFonts w:ascii="Arial" w:hAnsi="Arial"/>
        </w:rPr>
      </w:pPr>
      <w:r>
        <w:rPr>
          <w:rFonts w:ascii="Arial" w:hAnsi="Arial"/>
        </w:rPr>
        <w:t>Ne t’inquiète pas, dans ta classe ou au collège, il se peut que tu trouves d’anciens camarades. Va vers les autres et dis-toi que tes futurs copains se posent exactement les mêmes questions que toi.</w:t>
      </w:r>
    </w:p>
    <w:p>
      <w:pPr>
        <w:pStyle w:val="Normal"/>
        <w:jc w:val="both"/>
        <w:rPr>
          <w:rFonts w:ascii="Arial" w:hAnsi="Arial"/>
        </w:rPr>
      </w:pPr>
      <w:r>
        <w:rPr>
          <w:rFonts w:ascii="Arial" w:hAnsi="Arial"/>
        </w:rPr>
      </w:r>
    </w:p>
    <w:p>
      <w:pPr>
        <w:pStyle w:val="Normal"/>
        <w:numPr>
          <w:ilvl w:val="0"/>
          <w:numId w:val="15"/>
        </w:numPr>
        <w:jc w:val="both"/>
        <w:rPr>
          <w:rFonts w:ascii="Arial" w:hAnsi="Arial"/>
          <w:b/>
          <w:b/>
          <w:bCs/>
        </w:rPr>
      </w:pPr>
      <w:r>
        <w:rPr>
          <w:rFonts w:ascii="Arial" w:hAnsi="Arial"/>
          <w:b/>
          <w:bCs/>
        </w:rPr>
        <w:t>Les grands seront-ils méchants avec moi ?</w:t>
      </w:r>
    </w:p>
    <w:p>
      <w:pPr>
        <w:pStyle w:val="Normal"/>
        <w:jc w:val="both"/>
        <w:rPr>
          <w:rFonts w:ascii="Arial" w:hAnsi="Arial"/>
        </w:rPr>
      </w:pPr>
      <w:r>
        <w:rPr>
          <w:rFonts w:ascii="Arial" w:hAnsi="Arial"/>
        </w:rPr>
        <w:t>La plupart du temps, ils ne feront même pas attention à toi. De ton côté, si tu ne vas pas les chercher, il n’y a pas de raisons qu’ils t’ennuient. Tu peux les fréquenter ; ce qu’ils n’aiment pas c’est qu’on les « colle ».</w:t>
      </w:r>
    </w:p>
    <w:p>
      <w:pPr>
        <w:pStyle w:val="Normal"/>
        <w:jc w:val="both"/>
        <w:rPr>
          <w:rFonts w:ascii="Arial" w:hAnsi="Arial"/>
        </w:rPr>
      </w:pPr>
      <w:r>
        <w:rPr>
          <w:rFonts w:ascii="Arial" w:hAnsi="Arial"/>
        </w:rPr>
      </w:r>
    </w:p>
    <w:p>
      <w:pPr>
        <w:pStyle w:val="Normal"/>
        <w:numPr>
          <w:ilvl w:val="0"/>
          <w:numId w:val="16"/>
        </w:numPr>
        <w:jc w:val="both"/>
        <w:rPr>
          <w:rFonts w:ascii="Arial" w:hAnsi="Arial"/>
          <w:b/>
          <w:b/>
          <w:bCs/>
        </w:rPr>
      </w:pPr>
      <w:r>
        <w:rPr>
          <w:rFonts w:ascii="Arial" w:hAnsi="Arial"/>
          <w:b/>
          <w:bCs/>
        </w:rPr>
        <w:t>Comment vais-je faire pour me repérer dans le collège ?</w:t>
      </w:r>
    </w:p>
    <w:p>
      <w:pPr>
        <w:pStyle w:val="Normal"/>
        <w:jc w:val="both"/>
        <w:rPr>
          <w:rFonts w:ascii="Arial" w:hAnsi="Arial"/>
        </w:rPr>
      </w:pPr>
      <w:r>
        <w:rPr>
          <w:rFonts w:ascii="Arial" w:hAnsi="Arial"/>
        </w:rPr>
        <w:t>Les salles sont toutes numérotées. Le premier étage correspond aux salles en 100, le 2ème, aux salles 200, etc.. Facile !</w:t>
      </w:r>
    </w:p>
    <w:p>
      <w:pPr>
        <w:pStyle w:val="Normal"/>
        <w:jc w:val="both"/>
        <w:rPr>
          <w:rFonts w:ascii="Arial" w:hAnsi="Arial"/>
        </w:rPr>
      </w:pPr>
      <w:r>
        <w:rPr>
          <w:rFonts w:ascii="Arial" w:hAnsi="Arial"/>
        </w:rPr>
        <w:t>Enfin, si jamais tu te perdais (cela arrive les premières semaines) tu pourras toujours demander à quelqu’un de t’aider, il y a des surveillants dans les couloirs.</w:t>
      </w:r>
    </w:p>
    <w:p>
      <w:pPr>
        <w:pStyle w:val="Normal"/>
        <w:jc w:val="both"/>
        <w:rPr>
          <w:rFonts w:ascii="Arial" w:hAnsi="Arial"/>
          <w:b/>
          <w:b/>
          <w:bCs/>
        </w:rPr>
      </w:pPr>
      <w:r>
        <w:rPr>
          <w:rFonts w:ascii="Arial" w:hAnsi="Arial"/>
          <w:b/>
          <w:bCs/>
        </w:rPr>
        <w:t>Mais, à toi de toujours suivre ta classe !</w:t>
      </w:r>
    </w:p>
    <w:p>
      <w:pPr>
        <w:pStyle w:val="Normal"/>
        <w:jc w:val="both"/>
        <w:rPr>
          <w:rFonts w:ascii="Arial" w:hAnsi="Arial"/>
        </w:rPr>
      </w:pPr>
      <w:r>
        <w:rPr>
          <w:rFonts w:ascii="Arial" w:hAnsi="Arial"/>
        </w:rPr>
      </w:r>
    </w:p>
    <w:p>
      <w:pPr>
        <w:pStyle w:val="Normal"/>
        <w:numPr>
          <w:ilvl w:val="0"/>
          <w:numId w:val="17"/>
        </w:numPr>
        <w:jc w:val="both"/>
        <w:rPr>
          <w:rFonts w:ascii="Arial" w:hAnsi="Arial"/>
          <w:b/>
          <w:b/>
          <w:bCs/>
        </w:rPr>
      </w:pPr>
      <w:r>
        <w:rPr>
          <w:rFonts w:ascii="Arial" w:hAnsi="Arial"/>
          <w:b/>
          <w:bCs/>
        </w:rPr>
        <w:t>Comment ça va se passer dans la cour ?</w:t>
      </w:r>
    </w:p>
    <w:p>
      <w:pPr>
        <w:pStyle w:val="Normal"/>
        <w:jc w:val="both"/>
        <w:rPr>
          <w:rFonts w:ascii="Arial" w:hAnsi="Arial"/>
        </w:rPr>
      </w:pPr>
      <w:r>
        <w:rPr>
          <w:rFonts w:ascii="Arial" w:hAnsi="Arial"/>
        </w:rPr>
        <w:t>La récréation dure 15 minutes, il y en a une le matin et une l’après-midi. Durant ce temps, tu pourras t’amuser, te défouler ou parler avec tes amis. Si jamais quelqu’un vient t’embêter, n’aie pas peur, des surveillants sont présents dans la cour. Lorsque tu entends la sonnerie, c’est que la récréation est terminée, tu devras alors te ranger sur l'emplacement dédié à ta classe.</w:t>
      </w:r>
    </w:p>
    <w:p>
      <w:pPr>
        <w:pStyle w:val="Normal"/>
        <w:jc w:val="both"/>
        <w:rPr>
          <w:rFonts w:ascii="Arial" w:hAnsi="Arial"/>
          <w:b/>
          <w:b/>
          <w:bCs/>
        </w:rPr>
      </w:pPr>
      <w:r>
        <w:rPr>
          <w:rFonts w:ascii="Arial" w:hAnsi="Arial"/>
          <w:b/>
          <w:bCs/>
        </w:rPr>
        <w:t>N'oublie pas de boire et d'aller aux toilettes avant la sonnerie !</w:t>
      </w:r>
    </w:p>
    <w:p>
      <w:pPr>
        <w:pStyle w:val="Normal"/>
        <w:jc w:val="both"/>
        <w:rPr>
          <w:rFonts w:ascii="Arial" w:hAnsi="Arial"/>
        </w:rPr>
      </w:pPr>
      <w:r>
        <w:rPr>
          <w:rFonts w:ascii="Arial" w:hAnsi="Arial"/>
        </w:rPr>
      </w:r>
    </w:p>
    <w:p>
      <w:pPr>
        <w:pStyle w:val="Normal"/>
        <w:numPr>
          <w:ilvl w:val="0"/>
          <w:numId w:val="18"/>
        </w:numPr>
        <w:jc w:val="both"/>
        <w:rPr>
          <w:rFonts w:ascii="Arial" w:hAnsi="Arial"/>
          <w:b/>
          <w:b/>
          <w:bCs/>
        </w:rPr>
      </w:pPr>
      <w:r>
        <w:rPr>
          <w:rFonts w:ascii="Arial" w:hAnsi="Arial"/>
          <w:b/>
          <w:bCs/>
        </w:rPr>
        <w:t>Où vais-je le jour de la rentrée ?</w:t>
      </w:r>
    </w:p>
    <w:p>
      <w:pPr>
        <w:pStyle w:val="Normal"/>
        <w:jc w:val="both"/>
        <w:rPr>
          <w:rFonts w:ascii="Arial" w:hAnsi="Arial"/>
        </w:rPr>
      </w:pPr>
      <w:r>
        <w:rPr>
          <w:rFonts w:ascii="Arial" w:hAnsi="Arial"/>
        </w:rPr>
        <w:t>Tu te rendras dans la cour de récréation, le principal du collège appellera les élèves par classe. Ensuite tu suivras ton professeur principal  qui viendra vous chercher.</w:t>
      </w:r>
    </w:p>
    <w:p>
      <w:pPr>
        <w:pStyle w:val="Normal"/>
        <w:jc w:val="both"/>
        <w:rPr>
          <w:rFonts w:ascii="Arial" w:hAnsi="Arial"/>
        </w:rPr>
      </w:pPr>
      <w:r>
        <w:rPr>
          <w:rFonts w:ascii="Arial" w:hAnsi="Arial"/>
        </w:rPr>
      </w:r>
    </w:p>
    <w:p>
      <w:pPr>
        <w:pStyle w:val="Normal"/>
        <w:numPr>
          <w:ilvl w:val="0"/>
          <w:numId w:val="19"/>
        </w:numPr>
        <w:jc w:val="both"/>
        <w:rPr>
          <w:rFonts w:ascii="Arial" w:hAnsi="Arial"/>
          <w:b/>
          <w:b/>
          <w:bCs/>
        </w:rPr>
      </w:pPr>
      <w:r>
        <w:rPr>
          <w:rFonts w:ascii="Arial" w:hAnsi="Arial"/>
          <w:b/>
          <w:bCs/>
        </w:rPr>
        <w:t>Comment seront mes professeurs ?</w:t>
      </w:r>
    </w:p>
    <w:p>
      <w:pPr>
        <w:pStyle w:val="Normal"/>
        <w:jc w:val="both"/>
        <w:rPr>
          <w:rFonts w:ascii="Arial" w:hAnsi="Arial"/>
        </w:rPr>
      </w:pPr>
      <w:r>
        <w:rPr>
          <w:rFonts w:ascii="Arial" w:hAnsi="Arial"/>
        </w:rPr>
        <w:t>Tes professeurs t’apprendront le programme de 6ème.</w:t>
      </w:r>
    </w:p>
    <w:p>
      <w:pPr>
        <w:pStyle w:val="Normal"/>
        <w:jc w:val="both"/>
        <w:rPr/>
      </w:pPr>
      <w:r>
        <w:rPr>
          <w:rStyle w:val="Policepardfaut"/>
          <w:rFonts w:ascii="Arial" w:hAnsi="Arial"/>
        </w:rPr>
        <w:t>Si tu n'es pas à l'écoute ou si tu ne travailles pas, ils se montreront sévères et tu les trouveras désagréables. En revanche, tout peut se passer dans de bonnes conditions si tu veux apprendre.</w:t>
      </w:r>
      <w:r>
        <w:rPr>
          <w:rStyle w:val="Policepardfaut"/>
          <w:rFonts w:ascii="Arial" w:hAnsi="Arial"/>
          <w:b/>
          <w:bCs/>
        </w:rPr>
        <w:t xml:space="preserve"> N’oublie pas de participer en cours, de t’intéresser...bref sois curieux, et tu les trouveras sympathiques.</w:t>
      </w:r>
    </w:p>
    <w:p>
      <w:pPr>
        <w:pStyle w:val="Normal"/>
        <w:jc w:val="both"/>
        <w:rPr>
          <w:rFonts w:ascii="Arial" w:hAnsi="Arial"/>
          <w:b/>
          <w:b/>
          <w:bCs/>
        </w:rPr>
      </w:pPr>
      <w:r>
        <w:rPr>
          <w:rFonts w:ascii="Arial" w:hAnsi="Arial"/>
          <w:b/>
          <w:bCs/>
        </w:rPr>
        <w:t>En réalité, tout dépend de toi. Tu seras responsable de la façon dont ils te verront.</w:t>
      </w:r>
    </w:p>
    <w:p>
      <w:pPr>
        <w:pStyle w:val="Normal"/>
        <w:jc w:val="center"/>
        <w:rPr>
          <w:rFonts w:ascii="Arial" w:hAnsi="Arial"/>
        </w:rPr>
      </w:pPr>
      <w:r>
        <w:rPr>
          <w:rFonts w:ascii="Arial" w:hAnsi="Arial"/>
        </w:rPr>
      </w:r>
    </w:p>
    <w:p>
      <w:pPr>
        <w:pStyle w:val="Normal"/>
        <w:jc w:val="center"/>
        <w:rPr>
          <w:rFonts w:ascii="Arial" w:hAnsi="Arial"/>
        </w:rPr>
      </w:pPr>
      <w:r>
        <w:rPr>
          <w:rFonts w:ascii="Arial" w:hAnsi="Arial"/>
        </w:rPr>
      </w:r>
    </w:p>
    <w:p>
      <w:pPr>
        <w:pStyle w:val="Normal"/>
        <w:jc w:val="center"/>
        <w:rPr>
          <w:rFonts w:ascii="Arial" w:hAnsi="Arial"/>
        </w:rPr>
      </w:pPr>
      <w:r>
        <w:rPr>
          <w:rFonts w:ascii="Arial" w:hAnsi="Arial"/>
        </w:rPr>
      </w:r>
    </w:p>
    <w:p>
      <w:pPr>
        <w:pStyle w:val="Normal"/>
        <w:jc w:val="center"/>
        <w:rPr>
          <w:rFonts w:ascii="Arial" w:hAnsi="Arial"/>
        </w:rPr>
      </w:pPr>
      <w:r>
        <w:rPr>
          <w:rFonts w:ascii="Arial" w:hAnsi="Arial"/>
        </w:rPr>
      </w:r>
    </w:p>
    <w:p>
      <w:pPr>
        <w:pStyle w:val="Normal"/>
        <w:jc w:val="center"/>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pPr>
      <w:r>
        <w:drawing>
          <wp:anchor behindDoc="0" distT="0" distB="0" distL="0" distR="0" simplePos="0" locked="0" layoutInCell="1" allowOverlap="1" relativeHeight="2">
            <wp:simplePos x="0" y="0"/>
            <wp:positionH relativeFrom="column">
              <wp:posOffset>5305425</wp:posOffset>
            </wp:positionH>
            <wp:positionV relativeFrom="paragraph">
              <wp:posOffset>170180</wp:posOffset>
            </wp:positionV>
            <wp:extent cx="497205" cy="497205"/>
            <wp:effectExtent l="0" t="0" r="0" b="0"/>
            <wp:wrapTopAndBottom/>
            <wp:docPr id="1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 descr=""/>
                    <pic:cNvPicPr>
                      <a:picLocks noChangeAspect="1" noChangeArrowheads="1"/>
                    </pic:cNvPicPr>
                  </pic:nvPicPr>
                  <pic:blipFill>
                    <a:blip r:embed="rId15"/>
                    <a:stretch>
                      <a:fillRect/>
                    </a:stretch>
                  </pic:blipFill>
                  <pic:spPr bwMode="auto">
                    <a:xfrm>
                      <a:off x="0" y="0"/>
                      <a:ext cx="497205" cy="497205"/>
                    </a:xfrm>
                    <a:prstGeom prst="rect">
                      <a:avLst/>
                    </a:prstGeom>
                  </pic:spPr>
                </pic:pic>
              </a:graphicData>
            </a:graphic>
          </wp:anchor>
        </w:drawing>
        <w:drawing>
          <wp:anchor behindDoc="0" distT="0" distB="0" distL="0" distR="0" simplePos="0" locked="0" layoutInCell="1" allowOverlap="1" relativeHeight="3">
            <wp:simplePos x="0" y="0"/>
            <wp:positionH relativeFrom="column">
              <wp:posOffset>2247900</wp:posOffset>
            </wp:positionH>
            <wp:positionV relativeFrom="paragraph">
              <wp:posOffset>154940</wp:posOffset>
            </wp:positionV>
            <wp:extent cx="764540" cy="764540"/>
            <wp:effectExtent l="0" t="0" r="0" b="0"/>
            <wp:wrapTopAndBottom/>
            <wp:docPr id="1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 descr=""/>
                    <pic:cNvPicPr>
                      <a:picLocks noChangeAspect="1" noChangeArrowheads="1"/>
                    </pic:cNvPicPr>
                  </pic:nvPicPr>
                  <pic:blipFill>
                    <a:blip r:embed="rId16"/>
                    <a:stretch>
                      <a:fillRect/>
                    </a:stretch>
                  </pic:blipFill>
                  <pic:spPr bwMode="auto">
                    <a:xfrm>
                      <a:off x="0" y="0"/>
                      <a:ext cx="764540" cy="764540"/>
                    </a:xfrm>
                    <a:prstGeom prst="rect">
                      <a:avLst/>
                    </a:prstGeom>
                  </pic:spPr>
                </pic:pic>
              </a:graphicData>
            </a:graphic>
          </wp:anchor>
        </w:drawing>
        <w:drawing>
          <wp:anchor behindDoc="0" distT="0" distB="0" distL="0" distR="0" simplePos="0" locked="0" layoutInCell="1" allowOverlap="1" relativeHeight="4">
            <wp:simplePos x="0" y="0"/>
            <wp:positionH relativeFrom="column">
              <wp:posOffset>3681095</wp:posOffset>
            </wp:positionH>
            <wp:positionV relativeFrom="paragraph">
              <wp:posOffset>-187325</wp:posOffset>
            </wp:positionV>
            <wp:extent cx="962025" cy="962025"/>
            <wp:effectExtent l="0" t="0" r="0" b="0"/>
            <wp:wrapTopAndBottom/>
            <wp:docPr id="1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 descr=""/>
                    <pic:cNvPicPr>
                      <a:picLocks noChangeAspect="1" noChangeArrowheads="1"/>
                    </pic:cNvPicPr>
                  </pic:nvPicPr>
                  <pic:blipFill>
                    <a:blip r:embed="rId17"/>
                    <a:stretch>
                      <a:fillRect/>
                    </a:stretch>
                  </pic:blipFill>
                  <pic:spPr bwMode="auto">
                    <a:xfrm>
                      <a:off x="0" y="0"/>
                      <a:ext cx="962025" cy="962025"/>
                    </a:xfrm>
                    <a:prstGeom prst="rect">
                      <a:avLst/>
                    </a:prstGeom>
                  </pic:spPr>
                </pic:pic>
              </a:graphicData>
            </a:graphic>
          </wp:anchor>
        </w:drawing>
        <w:drawing>
          <wp:anchor behindDoc="0" distT="0" distB="0" distL="0" distR="0" simplePos="0" locked="0" layoutInCell="1" allowOverlap="1" relativeHeight="18">
            <wp:simplePos x="0" y="0"/>
            <wp:positionH relativeFrom="column">
              <wp:posOffset>342900</wp:posOffset>
            </wp:positionH>
            <wp:positionV relativeFrom="paragraph">
              <wp:posOffset>-294640</wp:posOffset>
            </wp:positionV>
            <wp:extent cx="1130300" cy="1130300"/>
            <wp:effectExtent l="0" t="0" r="0" b="0"/>
            <wp:wrapTopAndBottom/>
            <wp:docPr id="17"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 descr=""/>
                    <pic:cNvPicPr>
                      <a:picLocks noChangeAspect="1" noChangeArrowheads="1"/>
                    </pic:cNvPicPr>
                  </pic:nvPicPr>
                  <pic:blipFill>
                    <a:blip r:embed="rId18"/>
                    <a:stretch>
                      <a:fillRect/>
                    </a:stretch>
                  </pic:blipFill>
                  <pic:spPr bwMode="auto">
                    <a:xfrm>
                      <a:off x="0" y="0"/>
                      <a:ext cx="1130300" cy="1130300"/>
                    </a:xfrm>
                    <a:prstGeom prst="rect">
                      <a:avLst/>
                    </a:prstGeom>
                  </pic:spPr>
                </pic:pic>
              </a:graphicData>
            </a:graphic>
          </wp:anchor>
        </w:drawing>
      </w:r>
      <w:r>
        <w:rPr>
          <w:rStyle w:val="Policepardfaut"/>
          <w:rFonts w:ascii="Arial" w:hAnsi="Arial"/>
        </w:rPr>
        <w:t xml:space="preserve"> </w:t>
      </w:r>
      <w:r>
        <w:rPr>
          <w:rStyle w:val="Policepardfaut"/>
          <w:rFonts w:ascii="Arial" w:hAnsi="Arial"/>
        </w:rPr>
        <w:tab/>
        <w:tab/>
        <w:tab/>
        <w:tab/>
      </w:r>
    </w:p>
    <w:p>
      <w:pPr>
        <w:pStyle w:val="Normal"/>
        <w:jc w:val="both"/>
        <w:rPr>
          <w:rFonts w:ascii="Arial" w:hAnsi="Arial"/>
        </w:rPr>
      </w:pPr>
      <w:r>
        <w:rPr>
          <w:rFonts w:ascii="Arial" w:hAnsi="Arial"/>
        </w:rPr>
      </w:r>
    </w:p>
    <w:p>
      <w:pPr>
        <w:pStyle w:val="Normal"/>
        <w:jc w:val="both"/>
        <w:rPr>
          <w:rFonts w:ascii="Arial" w:hAnsi="Arial"/>
        </w:rPr>
      </w:pPr>
      <w:r>
        <w:rPr>
          <w:rFonts w:ascii="Arial" w:hAnsi="Arial"/>
        </w:rPr>
        <w:tab/>
        <w:t>Il y a peut-être des questions que tu te poses après la lecture de ce livret, utilise cette page pour les noter et les poser à la rentrée de septembre à ton professeur principal, qui t’accueillera lors de ta première journée de classe...</w:t>
      </w:r>
    </w:p>
    <w:p>
      <w:pPr>
        <w:pStyle w:val="Normal"/>
        <w:jc w:val="both"/>
        <w:rPr>
          <w:rFonts w:ascii="Arial" w:hAnsi="Arial"/>
        </w:rPr>
      </w:pPr>
      <w:r>
        <w:rPr>
          <w:rFonts w:ascii="Arial" w:hAnsi="Arial"/>
        </w:rPr>
        <w:tab/>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center"/>
        <w:rPr>
          <w:rFonts w:ascii="Arial" w:hAnsi="Arial"/>
        </w:rPr>
      </w:pPr>
      <w:r>
        <w:rPr>
          <w:rFonts w:ascii="Arial" w:hAnsi="Arial"/>
        </w:rPr>
      </w:r>
    </w:p>
    <w:sectPr>
      <w:type w:val="nextPage"/>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auto"/>
    <w:pitch w:val="default"/>
  </w:font>
  <w:font w:name="Calibri">
    <w:charset w:val="00"/>
    <w:family w:val="swiss"/>
    <w:pitch w:val="variable"/>
  </w:font>
  <w:font w:name="Arial Black">
    <w:charset w:val="00"/>
    <w:family w:val="swiss"/>
    <w:pitch w:val="variable"/>
  </w:font>
  <w:font w:name="Symbol">
    <w:charset w:val="02"/>
    <w:family w:val="auto"/>
    <w:pitch w:val="default"/>
  </w:font>
  <w:font w:name="Wingdings">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Fonts w:cs="OpenSymbol"/>
      </w:rPr>
    </w:lvl>
    <w:lvl w:ilvl="1">
      <w:start w:val="1"/>
      <w:numFmt w:val="bullet"/>
      <w:lvlText w:val=""/>
      <w:lvlJc w:val="left"/>
      <w:pPr>
        <w:ind w:left="1080" w:hanging="360"/>
      </w:pPr>
      <w:rPr>
        <w:rFonts w:ascii="Symbol" w:hAnsi="Symbol" w:cs="Symbol" w:hint="default"/>
        <w:rFonts w:cs="OpenSymbol"/>
      </w:rPr>
    </w:lvl>
    <w:lvl w:ilvl="2">
      <w:start w:val="1"/>
      <w:numFmt w:val="bullet"/>
      <w:lvlText w:val=""/>
      <w:lvlJc w:val="left"/>
      <w:pPr>
        <w:ind w:left="1440" w:hanging="360"/>
      </w:pPr>
      <w:rPr>
        <w:rFonts w:ascii="Symbol" w:hAnsi="Symbol" w:cs="Symbol" w:hint="default"/>
        <w:rFonts w:cs="OpenSymbol"/>
      </w:rPr>
    </w:lvl>
    <w:lvl w:ilvl="3">
      <w:start w:val="1"/>
      <w:numFmt w:val="bullet"/>
      <w:lvlText w:val=""/>
      <w:lvlJc w:val="left"/>
      <w:pPr>
        <w:ind w:left="1800" w:hanging="360"/>
      </w:pPr>
      <w:rPr>
        <w:rFonts w:ascii="Symbol" w:hAnsi="Symbol" w:cs="Symbol" w:hint="default"/>
        <w:rFonts w:cs="OpenSymbol"/>
      </w:rPr>
    </w:lvl>
    <w:lvl w:ilvl="4">
      <w:start w:val="1"/>
      <w:numFmt w:val="bullet"/>
      <w:lvlText w:val=""/>
      <w:lvlJc w:val="left"/>
      <w:pPr>
        <w:ind w:left="2160" w:hanging="360"/>
      </w:pPr>
      <w:rPr>
        <w:rFonts w:ascii="Symbol" w:hAnsi="Symbol" w:cs="Symbol" w:hint="default"/>
        <w:rFonts w:cs="OpenSymbol"/>
      </w:rPr>
    </w:lvl>
    <w:lvl w:ilvl="5">
      <w:start w:val="1"/>
      <w:numFmt w:val="bullet"/>
      <w:lvlText w:val=""/>
      <w:lvlJc w:val="left"/>
      <w:pPr>
        <w:ind w:left="2520" w:hanging="360"/>
      </w:pPr>
      <w:rPr>
        <w:rFonts w:ascii="Symbol" w:hAnsi="Symbol" w:cs="Symbol" w:hint="default"/>
        <w:rFonts w:cs="OpenSymbol"/>
      </w:rPr>
    </w:lvl>
    <w:lvl w:ilvl="6">
      <w:start w:val="1"/>
      <w:numFmt w:val="bullet"/>
      <w:lvlText w:val=""/>
      <w:lvlJc w:val="left"/>
      <w:pPr>
        <w:ind w:left="2880" w:hanging="360"/>
      </w:pPr>
      <w:rPr>
        <w:rFonts w:ascii="Symbol" w:hAnsi="Symbol" w:cs="Symbol" w:hint="default"/>
        <w:rFonts w:cs="OpenSymbol"/>
      </w:rPr>
    </w:lvl>
    <w:lvl w:ilvl="7">
      <w:start w:val="1"/>
      <w:numFmt w:val="bullet"/>
      <w:lvlText w:val=""/>
      <w:lvlJc w:val="left"/>
      <w:pPr>
        <w:ind w:left="3240" w:hanging="360"/>
      </w:pPr>
      <w:rPr>
        <w:rFonts w:ascii="Symbol" w:hAnsi="Symbol" w:cs="Symbol" w:hint="default"/>
        <w:rFonts w:cs="OpenSymbol"/>
      </w:rPr>
    </w:lvl>
    <w:lvl w:ilvl="8">
      <w:start w:val="1"/>
      <w:numFmt w:val="bullet"/>
      <w:lvlText w:val=""/>
      <w:lvlJc w:val="left"/>
      <w:pPr>
        <w:ind w:left="3600" w:hanging="360"/>
      </w:pPr>
      <w:rPr>
        <w:rFonts w:ascii="Symbol" w:hAnsi="Symbol" w:cs="Symbol" w:hint="default"/>
        <w:rFonts w:cs="OpenSymbol"/>
      </w:rPr>
    </w:lvl>
  </w:abstractNum>
  <w:abstractNum w:abstractNumId="2">
    <w:lvl w:ilvl="0">
      <w:start w:val="1"/>
      <w:numFmt w:val="bullet"/>
      <w:lvlText w:val=""/>
      <w:lvlJc w:val="left"/>
      <w:pPr>
        <w:ind w:left="720" w:hanging="360"/>
      </w:pPr>
      <w:rPr>
        <w:rFonts w:ascii="Symbol" w:hAnsi="Symbol" w:cs="Symbol" w:hint="default"/>
        <w:rFonts w:cs="OpenSymbol"/>
      </w:rPr>
    </w:lvl>
    <w:lvl w:ilvl="1">
      <w:start w:val="1"/>
      <w:numFmt w:val="bullet"/>
      <w:lvlText w:val=""/>
      <w:lvlJc w:val="left"/>
      <w:pPr>
        <w:ind w:left="1080" w:hanging="360"/>
      </w:pPr>
      <w:rPr>
        <w:rFonts w:ascii="Symbol" w:hAnsi="Symbol" w:cs="Symbol" w:hint="default"/>
        <w:rFonts w:cs="OpenSymbol"/>
      </w:rPr>
    </w:lvl>
    <w:lvl w:ilvl="2">
      <w:start w:val="1"/>
      <w:numFmt w:val="bullet"/>
      <w:lvlText w:val=""/>
      <w:lvlJc w:val="left"/>
      <w:pPr>
        <w:ind w:left="1440" w:hanging="360"/>
      </w:pPr>
      <w:rPr>
        <w:rFonts w:ascii="Symbol" w:hAnsi="Symbol" w:cs="Symbol" w:hint="default"/>
        <w:rFonts w:cs="OpenSymbol"/>
      </w:rPr>
    </w:lvl>
    <w:lvl w:ilvl="3">
      <w:start w:val="1"/>
      <w:numFmt w:val="bullet"/>
      <w:lvlText w:val=""/>
      <w:lvlJc w:val="left"/>
      <w:pPr>
        <w:ind w:left="1800" w:hanging="360"/>
      </w:pPr>
      <w:rPr>
        <w:rFonts w:ascii="Symbol" w:hAnsi="Symbol" w:cs="Symbol" w:hint="default"/>
        <w:rFonts w:cs="OpenSymbol"/>
      </w:rPr>
    </w:lvl>
    <w:lvl w:ilvl="4">
      <w:start w:val="1"/>
      <w:numFmt w:val="bullet"/>
      <w:lvlText w:val=""/>
      <w:lvlJc w:val="left"/>
      <w:pPr>
        <w:ind w:left="2160" w:hanging="360"/>
      </w:pPr>
      <w:rPr>
        <w:rFonts w:ascii="Symbol" w:hAnsi="Symbol" w:cs="Symbol" w:hint="default"/>
        <w:rFonts w:cs="OpenSymbol"/>
      </w:rPr>
    </w:lvl>
    <w:lvl w:ilvl="5">
      <w:start w:val="1"/>
      <w:numFmt w:val="bullet"/>
      <w:lvlText w:val=""/>
      <w:lvlJc w:val="left"/>
      <w:pPr>
        <w:ind w:left="2520" w:hanging="360"/>
      </w:pPr>
      <w:rPr>
        <w:rFonts w:ascii="Symbol" w:hAnsi="Symbol" w:cs="Symbol" w:hint="default"/>
        <w:rFonts w:cs="OpenSymbol"/>
      </w:rPr>
    </w:lvl>
    <w:lvl w:ilvl="6">
      <w:start w:val="1"/>
      <w:numFmt w:val="bullet"/>
      <w:lvlText w:val=""/>
      <w:lvlJc w:val="left"/>
      <w:pPr>
        <w:ind w:left="2880" w:hanging="360"/>
      </w:pPr>
      <w:rPr>
        <w:rFonts w:ascii="Symbol" w:hAnsi="Symbol" w:cs="Symbol" w:hint="default"/>
        <w:rFonts w:cs="OpenSymbol"/>
      </w:rPr>
    </w:lvl>
    <w:lvl w:ilvl="7">
      <w:start w:val="1"/>
      <w:numFmt w:val="bullet"/>
      <w:lvlText w:val=""/>
      <w:lvlJc w:val="left"/>
      <w:pPr>
        <w:ind w:left="3240" w:hanging="360"/>
      </w:pPr>
      <w:rPr>
        <w:rFonts w:ascii="Symbol" w:hAnsi="Symbol" w:cs="Symbol" w:hint="default"/>
        <w:rFonts w:cs="OpenSymbol"/>
      </w:rPr>
    </w:lvl>
    <w:lvl w:ilvl="8">
      <w:start w:val="1"/>
      <w:numFmt w:val="bullet"/>
      <w:lvlText w:val=""/>
      <w:lvlJc w:val="left"/>
      <w:pPr>
        <w:ind w:left="3600" w:hanging="360"/>
      </w:pPr>
      <w:rPr>
        <w:rFonts w:ascii="Symbol" w:hAnsi="Symbol" w:cs="Symbol" w:hint="default"/>
        <w:rFonts w:cs="OpenSymbol"/>
      </w:rPr>
    </w:lvl>
  </w:abstractNum>
  <w:abstractNum w:abstractNumId="3">
    <w:lvl w:ilvl="0">
      <w:start w:val="1"/>
      <w:numFmt w:val="bullet"/>
      <w:lvlText w:val=""/>
      <w:lvlJc w:val="left"/>
      <w:pPr>
        <w:ind w:left="720" w:hanging="360"/>
      </w:pPr>
      <w:rPr>
        <w:rFonts w:ascii="Wingdings" w:hAnsi="Wingdings" w:cs="Wingdings" w:hint="default"/>
        <w:rFonts w:cs="OpenSymbol"/>
      </w:rPr>
    </w:lvl>
    <w:lvl w:ilvl="1">
      <w:start w:val="1"/>
      <w:numFmt w:val="bullet"/>
      <w:lvlText w:val=""/>
      <w:lvlJc w:val="left"/>
      <w:pPr>
        <w:ind w:left="1080" w:hanging="360"/>
      </w:pPr>
      <w:rPr>
        <w:rFonts w:ascii="Symbol" w:hAnsi="Symbol" w:cs="Symbol" w:hint="default"/>
        <w:rFonts w:cs="OpenSymbol"/>
      </w:rPr>
    </w:lvl>
    <w:lvl w:ilvl="2">
      <w:start w:val="1"/>
      <w:numFmt w:val="bullet"/>
      <w:lvlText w:val=""/>
      <w:lvlJc w:val="left"/>
      <w:pPr>
        <w:ind w:left="1440" w:hanging="360"/>
      </w:pPr>
      <w:rPr>
        <w:rFonts w:ascii="Symbol" w:hAnsi="Symbol" w:cs="Symbol" w:hint="default"/>
        <w:rFonts w:cs="OpenSymbol"/>
      </w:rPr>
    </w:lvl>
    <w:lvl w:ilvl="3">
      <w:start w:val="1"/>
      <w:numFmt w:val="bullet"/>
      <w:lvlText w:val=""/>
      <w:lvlJc w:val="left"/>
      <w:pPr>
        <w:ind w:left="1800" w:hanging="360"/>
      </w:pPr>
      <w:rPr>
        <w:rFonts w:ascii="Symbol" w:hAnsi="Symbol" w:cs="Symbol" w:hint="default"/>
        <w:rFonts w:cs="OpenSymbol"/>
      </w:rPr>
    </w:lvl>
    <w:lvl w:ilvl="4">
      <w:start w:val="1"/>
      <w:numFmt w:val="bullet"/>
      <w:lvlText w:val=""/>
      <w:lvlJc w:val="left"/>
      <w:pPr>
        <w:ind w:left="2160" w:hanging="360"/>
      </w:pPr>
      <w:rPr>
        <w:rFonts w:ascii="Symbol" w:hAnsi="Symbol" w:cs="Symbol" w:hint="default"/>
        <w:rFonts w:cs="OpenSymbol"/>
      </w:rPr>
    </w:lvl>
    <w:lvl w:ilvl="5">
      <w:start w:val="1"/>
      <w:numFmt w:val="bullet"/>
      <w:lvlText w:val=""/>
      <w:lvlJc w:val="left"/>
      <w:pPr>
        <w:ind w:left="2520" w:hanging="360"/>
      </w:pPr>
      <w:rPr>
        <w:rFonts w:ascii="Symbol" w:hAnsi="Symbol" w:cs="Symbol" w:hint="default"/>
        <w:rFonts w:cs="OpenSymbol"/>
      </w:rPr>
    </w:lvl>
    <w:lvl w:ilvl="6">
      <w:start w:val="1"/>
      <w:numFmt w:val="bullet"/>
      <w:lvlText w:val=""/>
      <w:lvlJc w:val="left"/>
      <w:pPr>
        <w:ind w:left="2880" w:hanging="360"/>
      </w:pPr>
      <w:rPr>
        <w:rFonts w:ascii="Symbol" w:hAnsi="Symbol" w:cs="Symbol" w:hint="default"/>
        <w:rFonts w:cs="OpenSymbol"/>
      </w:rPr>
    </w:lvl>
    <w:lvl w:ilvl="7">
      <w:start w:val="1"/>
      <w:numFmt w:val="bullet"/>
      <w:lvlText w:val=""/>
      <w:lvlJc w:val="left"/>
      <w:pPr>
        <w:ind w:left="3240" w:hanging="360"/>
      </w:pPr>
      <w:rPr>
        <w:rFonts w:ascii="Symbol" w:hAnsi="Symbol" w:cs="Symbol" w:hint="default"/>
        <w:rFonts w:cs="OpenSymbol"/>
      </w:rPr>
    </w:lvl>
    <w:lvl w:ilvl="8">
      <w:start w:val="1"/>
      <w:numFmt w:val="bullet"/>
      <w:lvlText w:val=""/>
      <w:lvlJc w:val="left"/>
      <w:pPr>
        <w:ind w:left="3600" w:hanging="360"/>
      </w:pPr>
      <w:rPr>
        <w:rFonts w:ascii="Symbol" w:hAnsi="Symbol" w:cs="Symbol" w:hint="default"/>
        <w:rFonts w:cs="OpenSymbol"/>
      </w:rPr>
    </w:lvl>
  </w:abstractNum>
  <w:abstractNum w:abstractNumId="4">
    <w:lvl w:ilvl="0">
      <w:start w:val="1"/>
      <w:numFmt w:val="bullet"/>
      <w:lvlText w:val=""/>
      <w:lvlJc w:val="left"/>
      <w:pPr>
        <w:ind w:left="720" w:hanging="360"/>
      </w:pPr>
      <w:rPr>
        <w:rFonts w:ascii="Wingdings" w:hAnsi="Wingdings" w:cs="Wingdings" w:hint="default"/>
        <w:rFonts w:cs="OpenSymbol"/>
      </w:rPr>
    </w:lvl>
    <w:lvl w:ilvl="1">
      <w:start w:val="1"/>
      <w:numFmt w:val="bullet"/>
      <w:lvlText w:val=""/>
      <w:lvlJc w:val="left"/>
      <w:pPr>
        <w:ind w:left="1080" w:hanging="360"/>
      </w:pPr>
      <w:rPr>
        <w:rFonts w:ascii="Wingdings" w:hAnsi="Wingdings" w:cs="Wingdings" w:hint="default"/>
        <w:rFonts w:cs="OpenSymbol"/>
      </w:rPr>
    </w:lvl>
    <w:lvl w:ilvl="2">
      <w:start w:val="1"/>
      <w:numFmt w:val="bullet"/>
      <w:lvlText w:val=""/>
      <w:lvlJc w:val="left"/>
      <w:pPr>
        <w:ind w:left="1440" w:hanging="360"/>
      </w:pPr>
      <w:rPr>
        <w:rFonts w:ascii="Wingdings" w:hAnsi="Wingdings" w:cs="Wingdings" w:hint="default"/>
        <w:rFonts w:cs="OpenSymbol"/>
      </w:rPr>
    </w:lvl>
    <w:lvl w:ilvl="3">
      <w:start w:val="1"/>
      <w:numFmt w:val="bullet"/>
      <w:lvlText w:val=""/>
      <w:lvlJc w:val="left"/>
      <w:pPr>
        <w:ind w:left="1800" w:hanging="360"/>
      </w:pPr>
      <w:rPr>
        <w:rFonts w:ascii="Wingdings" w:hAnsi="Wingdings" w:cs="Wingdings" w:hint="default"/>
        <w:rFonts w:cs="OpenSymbol"/>
      </w:rPr>
    </w:lvl>
    <w:lvl w:ilvl="4">
      <w:start w:val="1"/>
      <w:numFmt w:val="bullet"/>
      <w:lvlText w:val=""/>
      <w:lvlJc w:val="left"/>
      <w:pPr>
        <w:ind w:left="2160" w:hanging="360"/>
      </w:pPr>
      <w:rPr>
        <w:rFonts w:ascii="Wingdings" w:hAnsi="Wingdings" w:cs="Wingdings" w:hint="default"/>
        <w:rFonts w:cs="OpenSymbol"/>
      </w:rPr>
    </w:lvl>
    <w:lvl w:ilvl="5">
      <w:start w:val="1"/>
      <w:numFmt w:val="bullet"/>
      <w:lvlText w:val=""/>
      <w:lvlJc w:val="left"/>
      <w:pPr>
        <w:ind w:left="2520" w:hanging="360"/>
      </w:pPr>
      <w:rPr>
        <w:rFonts w:ascii="Wingdings" w:hAnsi="Wingdings" w:cs="Wingdings" w:hint="default"/>
        <w:rFonts w:cs="OpenSymbol"/>
      </w:rPr>
    </w:lvl>
    <w:lvl w:ilvl="6">
      <w:start w:val="1"/>
      <w:numFmt w:val="bullet"/>
      <w:lvlText w:val=""/>
      <w:lvlJc w:val="left"/>
      <w:pPr>
        <w:ind w:left="2880" w:hanging="360"/>
      </w:pPr>
      <w:rPr>
        <w:rFonts w:ascii="Wingdings" w:hAnsi="Wingdings" w:cs="Wingdings" w:hint="default"/>
        <w:rFonts w:cs="OpenSymbol"/>
      </w:rPr>
    </w:lvl>
    <w:lvl w:ilvl="7">
      <w:start w:val="1"/>
      <w:numFmt w:val="bullet"/>
      <w:lvlText w:val=""/>
      <w:lvlJc w:val="left"/>
      <w:pPr>
        <w:ind w:left="3240" w:hanging="360"/>
      </w:pPr>
      <w:rPr>
        <w:rFonts w:ascii="Wingdings" w:hAnsi="Wingdings" w:cs="Wingdings" w:hint="default"/>
        <w:rFonts w:cs="OpenSymbol"/>
      </w:rPr>
    </w:lvl>
    <w:lvl w:ilvl="8">
      <w:start w:val="1"/>
      <w:numFmt w:val="bullet"/>
      <w:lvlText w:val=""/>
      <w:lvlJc w:val="left"/>
      <w:pPr>
        <w:ind w:left="3600" w:hanging="360"/>
      </w:pPr>
      <w:rPr>
        <w:rFonts w:ascii="Wingdings" w:hAnsi="Wingdings" w:cs="Wingdings" w:hint="default"/>
        <w:rFonts w:cs="OpenSymbol"/>
      </w:rPr>
    </w:lvl>
  </w:abstractNum>
  <w:abstractNum w:abstractNumId="5">
    <w:lvl w:ilvl="0">
      <w:start w:val="1"/>
      <w:numFmt w:val="bullet"/>
      <w:lvlText w:val=""/>
      <w:lvlJc w:val="left"/>
      <w:pPr>
        <w:ind w:left="720" w:hanging="360"/>
      </w:pPr>
      <w:rPr>
        <w:rFonts w:ascii="Wingdings" w:hAnsi="Wingdings" w:cs="Wingdings" w:hint="default"/>
        <w:rFonts w:cs="OpenSymbol"/>
      </w:rPr>
    </w:lvl>
    <w:lvl w:ilvl="1">
      <w:start w:val="1"/>
      <w:numFmt w:val="bullet"/>
      <w:lvlText w:val=""/>
      <w:lvlJc w:val="left"/>
      <w:pPr>
        <w:ind w:left="1080" w:hanging="360"/>
      </w:pPr>
      <w:rPr>
        <w:rFonts w:ascii="Wingdings" w:hAnsi="Wingdings" w:cs="Wingdings" w:hint="default"/>
        <w:rFonts w:cs="OpenSymbol"/>
      </w:rPr>
    </w:lvl>
    <w:lvl w:ilvl="2">
      <w:start w:val="1"/>
      <w:numFmt w:val="bullet"/>
      <w:lvlText w:val=""/>
      <w:lvlJc w:val="left"/>
      <w:pPr>
        <w:ind w:left="1440" w:hanging="360"/>
      </w:pPr>
      <w:rPr>
        <w:rFonts w:ascii="Wingdings" w:hAnsi="Wingdings" w:cs="Wingdings" w:hint="default"/>
        <w:rFonts w:cs="OpenSymbol"/>
      </w:rPr>
    </w:lvl>
    <w:lvl w:ilvl="3">
      <w:start w:val="1"/>
      <w:numFmt w:val="bullet"/>
      <w:lvlText w:val=""/>
      <w:lvlJc w:val="left"/>
      <w:pPr>
        <w:ind w:left="1800" w:hanging="360"/>
      </w:pPr>
      <w:rPr>
        <w:rFonts w:ascii="Wingdings" w:hAnsi="Wingdings" w:cs="Wingdings" w:hint="default"/>
        <w:rFonts w:cs="OpenSymbol"/>
      </w:rPr>
    </w:lvl>
    <w:lvl w:ilvl="4">
      <w:start w:val="1"/>
      <w:numFmt w:val="bullet"/>
      <w:lvlText w:val=""/>
      <w:lvlJc w:val="left"/>
      <w:pPr>
        <w:ind w:left="2160" w:hanging="360"/>
      </w:pPr>
      <w:rPr>
        <w:rFonts w:ascii="Wingdings" w:hAnsi="Wingdings" w:cs="Wingdings" w:hint="default"/>
        <w:rFonts w:cs="OpenSymbol"/>
      </w:rPr>
    </w:lvl>
    <w:lvl w:ilvl="5">
      <w:start w:val="1"/>
      <w:numFmt w:val="bullet"/>
      <w:lvlText w:val=""/>
      <w:lvlJc w:val="left"/>
      <w:pPr>
        <w:ind w:left="2520" w:hanging="360"/>
      </w:pPr>
      <w:rPr>
        <w:rFonts w:ascii="Wingdings" w:hAnsi="Wingdings" w:cs="Wingdings" w:hint="default"/>
        <w:rFonts w:cs="OpenSymbol"/>
      </w:rPr>
    </w:lvl>
    <w:lvl w:ilvl="6">
      <w:start w:val="1"/>
      <w:numFmt w:val="bullet"/>
      <w:lvlText w:val=""/>
      <w:lvlJc w:val="left"/>
      <w:pPr>
        <w:ind w:left="2880" w:hanging="360"/>
      </w:pPr>
      <w:rPr>
        <w:rFonts w:ascii="Wingdings" w:hAnsi="Wingdings" w:cs="Wingdings" w:hint="default"/>
        <w:rFonts w:cs="OpenSymbol"/>
      </w:rPr>
    </w:lvl>
    <w:lvl w:ilvl="7">
      <w:start w:val="1"/>
      <w:numFmt w:val="bullet"/>
      <w:lvlText w:val=""/>
      <w:lvlJc w:val="left"/>
      <w:pPr>
        <w:ind w:left="3240" w:hanging="360"/>
      </w:pPr>
      <w:rPr>
        <w:rFonts w:ascii="Wingdings" w:hAnsi="Wingdings" w:cs="Wingdings" w:hint="default"/>
        <w:rFonts w:cs="OpenSymbol"/>
      </w:rPr>
    </w:lvl>
    <w:lvl w:ilvl="8">
      <w:start w:val="1"/>
      <w:numFmt w:val="bullet"/>
      <w:lvlText w:val=""/>
      <w:lvlJc w:val="left"/>
      <w:pPr>
        <w:ind w:left="3600" w:hanging="360"/>
      </w:pPr>
      <w:rPr>
        <w:rFonts w:ascii="Wingdings" w:hAnsi="Wingdings" w:cs="Wingdings" w:hint="default"/>
        <w:rFonts w:cs="OpenSymbol"/>
      </w:rPr>
    </w:lvl>
  </w:abstractNum>
  <w:abstractNum w:abstractNumId="6">
    <w:lvl w:ilvl="0">
      <w:start w:val="1"/>
      <w:numFmt w:val="bullet"/>
      <w:lvlText w:val=""/>
      <w:lvlJc w:val="left"/>
      <w:pPr>
        <w:ind w:left="720" w:hanging="360"/>
      </w:pPr>
      <w:rPr>
        <w:rFonts w:ascii="Wingdings" w:hAnsi="Wingdings" w:cs="Wingdings" w:hint="default"/>
        <w:rFonts w:cs="OpenSymbol"/>
      </w:rPr>
    </w:lvl>
    <w:lvl w:ilvl="1">
      <w:start w:val="1"/>
      <w:numFmt w:val="bullet"/>
      <w:lvlText w:val=""/>
      <w:lvlJc w:val="left"/>
      <w:pPr>
        <w:ind w:left="1080" w:hanging="360"/>
      </w:pPr>
      <w:rPr>
        <w:rFonts w:ascii="Wingdings" w:hAnsi="Wingdings" w:cs="Wingdings" w:hint="default"/>
        <w:rFonts w:cs="OpenSymbol"/>
      </w:rPr>
    </w:lvl>
    <w:lvl w:ilvl="2">
      <w:start w:val="1"/>
      <w:numFmt w:val="bullet"/>
      <w:lvlText w:val=""/>
      <w:lvlJc w:val="left"/>
      <w:pPr>
        <w:ind w:left="1440" w:hanging="360"/>
      </w:pPr>
      <w:rPr>
        <w:rFonts w:ascii="Wingdings" w:hAnsi="Wingdings" w:cs="Wingdings" w:hint="default"/>
        <w:rFonts w:cs="OpenSymbol"/>
      </w:rPr>
    </w:lvl>
    <w:lvl w:ilvl="3">
      <w:start w:val="1"/>
      <w:numFmt w:val="bullet"/>
      <w:lvlText w:val=""/>
      <w:lvlJc w:val="left"/>
      <w:pPr>
        <w:ind w:left="1800" w:hanging="360"/>
      </w:pPr>
      <w:rPr>
        <w:rFonts w:ascii="Wingdings" w:hAnsi="Wingdings" w:cs="Wingdings" w:hint="default"/>
        <w:rFonts w:cs="OpenSymbol"/>
      </w:rPr>
    </w:lvl>
    <w:lvl w:ilvl="4">
      <w:start w:val="1"/>
      <w:numFmt w:val="bullet"/>
      <w:lvlText w:val=""/>
      <w:lvlJc w:val="left"/>
      <w:pPr>
        <w:ind w:left="2160" w:hanging="360"/>
      </w:pPr>
      <w:rPr>
        <w:rFonts w:ascii="Wingdings" w:hAnsi="Wingdings" w:cs="Wingdings" w:hint="default"/>
        <w:rFonts w:cs="OpenSymbol"/>
      </w:rPr>
    </w:lvl>
    <w:lvl w:ilvl="5">
      <w:start w:val="1"/>
      <w:numFmt w:val="bullet"/>
      <w:lvlText w:val=""/>
      <w:lvlJc w:val="left"/>
      <w:pPr>
        <w:ind w:left="2520" w:hanging="360"/>
      </w:pPr>
      <w:rPr>
        <w:rFonts w:ascii="Wingdings" w:hAnsi="Wingdings" w:cs="Wingdings" w:hint="default"/>
        <w:rFonts w:cs="OpenSymbol"/>
      </w:rPr>
    </w:lvl>
    <w:lvl w:ilvl="6">
      <w:start w:val="1"/>
      <w:numFmt w:val="bullet"/>
      <w:lvlText w:val=""/>
      <w:lvlJc w:val="left"/>
      <w:pPr>
        <w:ind w:left="2880" w:hanging="360"/>
      </w:pPr>
      <w:rPr>
        <w:rFonts w:ascii="Wingdings" w:hAnsi="Wingdings" w:cs="Wingdings" w:hint="default"/>
        <w:rFonts w:cs="OpenSymbol"/>
      </w:rPr>
    </w:lvl>
    <w:lvl w:ilvl="7">
      <w:start w:val="1"/>
      <w:numFmt w:val="bullet"/>
      <w:lvlText w:val=""/>
      <w:lvlJc w:val="left"/>
      <w:pPr>
        <w:ind w:left="3240" w:hanging="360"/>
      </w:pPr>
      <w:rPr>
        <w:rFonts w:ascii="Wingdings" w:hAnsi="Wingdings" w:cs="Wingdings" w:hint="default"/>
        <w:rFonts w:cs="OpenSymbol"/>
      </w:rPr>
    </w:lvl>
    <w:lvl w:ilvl="8">
      <w:start w:val="1"/>
      <w:numFmt w:val="bullet"/>
      <w:lvlText w:val=""/>
      <w:lvlJc w:val="left"/>
      <w:pPr>
        <w:ind w:left="3600" w:hanging="360"/>
      </w:pPr>
      <w:rPr>
        <w:rFonts w:ascii="Wingdings" w:hAnsi="Wingdings" w:cs="Wingdings" w:hint="default"/>
        <w:rFonts w:cs="OpenSymbol"/>
      </w:rPr>
    </w:lvl>
  </w:abstractNum>
  <w:abstractNum w:abstractNumId="7">
    <w:lvl w:ilvl="0">
      <w:start w:val="1"/>
      <w:numFmt w:val="bullet"/>
      <w:lvlText w:val=""/>
      <w:lvlJc w:val="left"/>
      <w:pPr>
        <w:ind w:left="720" w:hanging="360"/>
      </w:pPr>
      <w:rPr>
        <w:rFonts w:ascii="Wingdings" w:hAnsi="Wingdings" w:cs="Wingdings" w:hint="default"/>
        <w:rFonts w:cs="OpenSymbol"/>
      </w:rPr>
    </w:lvl>
    <w:lvl w:ilvl="1">
      <w:start w:val="1"/>
      <w:numFmt w:val="bullet"/>
      <w:lvlText w:val=""/>
      <w:lvlJc w:val="left"/>
      <w:pPr>
        <w:ind w:left="1080" w:hanging="360"/>
      </w:pPr>
      <w:rPr>
        <w:rFonts w:ascii="Symbol" w:hAnsi="Symbol" w:cs="Symbol" w:hint="default"/>
        <w:rFonts w:cs="OpenSymbol"/>
      </w:rPr>
    </w:lvl>
    <w:lvl w:ilvl="2">
      <w:start w:val="1"/>
      <w:numFmt w:val="bullet"/>
      <w:lvlText w:val=""/>
      <w:lvlJc w:val="left"/>
      <w:pPr>
        <w:ind w:left="1440" w:hanging="360"/>
      </w:pPr>
      <w:rPr>
        <w:rFonts w:ascii="Symbol" w:hAnsi="Symbol" w:cs="Symbol" w:hint="default"/>
        <w:rFonts w:cs="OpenSymbol"/>
      </w:rPr>
    </w:lvl>
    <w:lvl w:ilvl="3">
      <w:start w:val="1"/>
      <w:numFmt w:val="bullet"/>
      <w:lvlText w:val=""/>
      <w:lvlJc w:val="left"/>
      <w:pPr>
        <w:ind w:left="1800" w:hanging="360"/>
      </w:pPr>
      <w:rPr>
        <w:rFonts w:ascii="Symbol" w:hAnsi="Symbol" w:cs="Symbol" w:hint="default"/>
        <w:rFonts w:cs="OpenSymbol"/>
      </w:rPr>
    </w:lvl>
    <w:lvl w:ilvl="4">
      <w:start w:val="1"/>
      <w:numFmt w:val="bullet"/>
      <w:lvlText w:val=""/>
      <w:lvlJc w:val="left"/>
      <w:pPr>
        <w:ind w:left="2160" w:hanging="360"/>
      </w:pPr>
      <w:rPr>
        <w:rFonts w:ascii="Symbol" w:hAnsi="Symbol" w:cs="Symbol" w:hint="default"/>
        <w:rFonts w:cs="OpenSymbol"/>
      </w:rPr>
    </w:lvl>
    <w:lvl w:ilvl="5">
      <w:start w:val="1"/>
      <w:numFmt w:val="bullet"/>
      <w:lvlText w:val=""/>
      <w:lvlJc w:val="left"/>
      <w:pPr>
        <w:ind w:left="2520" w:hanging="360"/>
      </w:pPr>
      <w:rPr>
        <w:rFonts w:ascii="Symbol" w:hAnsi="Symbol" w:cs="Symbol" w:hint="default"/>
        <w:rFonts w:cs="OpenSymbol"/>
      </w:rPr>
    </w:lvl>
    <w:lvl w:ilvl="6">
      <w:start w:val="1"/>
      <w:numFmt w:val="bullet"/>
      <w:lvlText w:val=""/>
      <w:lvlJc w:val="left"/>
      <w:pPr>
        <w:ind w:left="2880" w:hanging="360"/>
      </w:pPr>
      <w:rPr>
        <w:rFonts w:ascii="Symbol" w:hAnsi="Symbol" w:cs="Symbol" w:hint="default"/>
        <w:rFonts w:cs="OpenSymbol"/>
      </w:rPr>
    </w:lvl>
    <w:lvl w:ilvl="7">
      <w:start w:val="1"/>
      <w:numFmt w:val="bullet"/>
      <w:lvlText w:val=""/>
      <w:lvlJc w:val="left"/>
      <w:pPr>
        <w:ind w:left="3240" w:hanging="360"/>
      </w:pPr>
      <w:rPr>
        <w:rFonts w:ascii="Symbol" w:hAnsi="Symbol" w:cs="Symbol" w:hint="default"/>
        <w:rFonts w:cs="OpenSymbol"/>
      </w:rPr>
    </w:lvl>
    <w:lvl w:ilvl="8">
      <w:start w:val="1"/>
      <w:numFmt w:val="bullet"/>
      <w:lvlText w:val=""/>
      <w:lvlJc w:val="left"/>
      <w:pPr>
        <w:ind w:left="3600" w:hanging="360"/>
      </w:pPr>
      <w:rPr>
        <w:rFonts w:ascii="Symbol" w:hAnsi="Symbol" w:cs="Symbol" w:hint="default"/>
        <w:rFonts w:cs="OpenSymbol"/>
      </w:rPr>
    </w:lvl>
  </w:abstractNum>
  <w:abstractNum w:abstractNumId="8">
    <w:lvl w:ilvl="0">
      <w:start w:val="1"/>
      <w:numFmt w:val="bullet"/>
      <w:lvlText w:val=""/>
      <w:lvlJc w:val="left"/>
      <w:pPr>
        <w:ind w:left="720" w:hanging="360"/>
      </w:pPr>
      <w:rPr>
        <w:rFonts w:ascii="Wingdings" w:hAnsi="Wingdings" w:cs="Wingdings" w:hint="default"/>
        <w:rFonts w:cs="OpenSymbol"/>
      </w:rPr>
    </w:lvl>
    <w:lvl w:ilvl="1">
      <w:start w:val="1"/>
      <w:numFmt w:val="bullet"/>
      <w:lvlText w:val=""/>
      <w:lvlJc w:val="left"/>
      <w:pPr>
        <w:ind w:left="1080" w:hanging="360"/>
      </w:pPr>
      <w:rPr>
        <w:rFonts w:ascii="Symbol" w:hAnsi="Symbol" w:cs="Symbol" w:hint="default"/>
        <w:rFonts w:cs="OpenSymbol"/>
      </w:rPr>
    </w:lvl>
    <w:lvl w:ilvl="2">
      <w:start w:val="1"/>
      <w:numFmt w:val="bullet"/>
      <w:lvlText w:val=""/>
      <w:lvlJc w:val="left"/>
      <w:pPr>
        <w:ind w:left="1440" w:hanging="360"/>
      </w:pPr>
      <w:rPr>
        <w:rFonts w:ascii="Symbol" w:hAnsi="Symbol" w:cs="Symbol" w:hint="default"/>
        <w:rFonts w:cs="OpenSymbol"/>
      </w:rPr>
    </w:lvl>
    <w:lvl w:ilvl="3">
      <w:start w:val="1"/>
      <w:numFmt w:val="bullet"/>
      <w:lvlText w:val=""/>
      <w:lvlJc w:val="left"/>
      <w:pPr>
        <w:ind w:left="1800" w:hanging="360"/>
      </w:pPr>
      <w:rPr>
        <w:rFonts w:ascii="Symbol" w:hAnsi="Symbol" w:cs="Symbol" w:hint="default"/>
        <w:rFonts w:cs="OpenSymbol"/>
      </w:rPr>
    </w:lvl>
    <w:lvl w:ilvl="4">
      <w:start w:val="1"/>
      <w:numFmt w:val="bullet"/>
      <w:lvlText w:val=""/>
      <w:lvlJc w:val="left"/>
      <w:pPr>
        <w:ind w:left="2160" w:hanging="360"/>
      </w:pPr>
      <w:rPr>
        <w:rFonts w:ascii="Symbol" w:hAnsi="Symbol" w:cs="Symbol" w:hint="default"/>
        <w:rFonts w:cs="OpenSymbol"/>
      </w:rPr>
    </w:lvl>
    <w:lvl w:ilvl="5">
      <w:start w:val="1"/>
      <w:numFmt w:val="bullet"/>
      <w:lvlText w:val=""/>
      <w:lvlJc w:val="left"/>
      <w:pPr>
        <w:ind w:left="2520" w:hanging="360"/>
      </w:pPr>
      <w:rPr>
        <w:rFonts w:ascii="Symbol" w:hAnsi="Symbol" w:cs="Symbol" w:hint="default"/>
        <w:rFonts w:cs="OpenSymbol"/>
      </w:rPr>
    </w:lvl>
    <w:lvl w:ilvl="6">
      <w:start w:val="1"/>
      <w:numFmt w:val="bullet"/>
      <w:lvlText w:val=""/>
      <w:lvlJc w:val="left"/>
      <w:pPr>
        <w:ind w:left="2880" w:hanging="360"/>
      </w:pPr>
      <w:rPr>
        <w:rFonts w:ascii="Symbol" w:hAnsi="Symbol" w:cs="Symbol" w:hint="default"/>
        <w:rFonts w:cs="OpenSymbol"/>
      </w:rPr>
    </w:lvl>
    <w:lvl w:ilvl="7">
      <w:start w:val="1"/>
      <w:numFmt w:val="bullet"/>
      <w:lvlText w:val=""/>
      <w:lvlJc w:val="left"/>
      <w:pPr>
        <w:ind w:left="3240" w:hanging="360"/>
      </w:pPr>
      <w:rPr>
        <w:rFonts w:ascii="Symbol" w:hAnsi="Symbol" w:cs="Symbol" w:hint="default"/>
        <w:rFonts w:cs="OpenSymbol"/>
      </w:rPr>
    </w:lvl>
    <w:lvl w:ilvl="8">
      <w:start w:val="1"/>
      <w:numFmt w:val="bullet"/>
      <w:lvlText w:val=""/>
      <w:lvlJc w:val="left"/>
      <w:pPr>
        <w:ind w:left="3600" w:hanging="360"/>
      </w:pPr>
      <w:rPr>
        <w:rFonts w:ascii="Symbol" w:hAnsi="Symbol" w:cs="Symbol" w:hint="default"/>
        <w:rFonts w:cs="OpenSymbol"/>
      </w:rPr>
    </w:lvl>
  </w:abstractNum>
  <w:abstractNum w:abstractNumId="9">
    <w:lvl w:ilvl="0">
      <w:start w:val="1"/>
      <w:numFmt w:val="bullet"/>
      <w:lvlText w:val=""/>
      <w:lvlJc w:val="left"/>
      <w:pPr>
        <w:ind w:left="720" w:hanging="360"/>
      </w:pPr>
      <w:rPr>
        <w:rFonts w:ascii="Wingdings" w:hAnsi="Wingdings" w:cs="Wingdings" w:hint="default"/>
        <w:rFonts w:cs="OpenSymbol"/>
      </w:rPr>
    </w:lvl>
    <w:lvl w:ilvl="1">
      <w:start w:val="1"/>
      <w:numFmt w:val="bullet"/>
      <w:lvlText w:val=""/>
      <w:lvlJc w:val="left"/>
      <w:pPr>
        <w:ind w:left="1080" w:hanging="360"/>
      </w:pPr>
      <w:rPr>
        <w:rFonts w:ascii="Wingdings" w:hAnsi="Wingdings" w:cs="Wingdings" w:hint="default"/>
        <w:rFonts w:cs="OpenSymbol"/>
      </w:rPr>
    </w:lvl>
    <w:lvl w:ilvl="2">
      <w:start w:val="1"/>
      <w:numFmt w:val="bullet"/>
      <w:lvlText w:val=""/>
      <w:lvlJc w:val="left"/>
      <w:pPr>
        <w:ind w:left="1440" w:hanging="360"/>
      </w:pPr>
      <w:rPr>
        <w:rFonts w:ascii="Wingdings" w:hAnsi="Wingdings" w:cs="Wingdings" w:hint="default"/>
        <w:rFonts w:cs="OpenSymbol"/>
      </w:rPr>
    </w:lvl>
    <w:lvl w:ilvl="3">
      <w:start w:val="1"/>
      <w:numFmt w:val="bullet"/>
      <w:lvlText w:val=""/>
      <w:lvlJc w:val="left"/>
      <w:pPr>
        <w:ind w:left="1800" w:hanging="360"/>
      </w:pPr>
      <w:rPr>
        <w:rFonts w:ascii="Wingdings" w:hAnsi="Wingdings" w:cs="Wingdings" w:hint="default"/>
        <w:rFonts w:cs="OpenSymbol"/>
      </w:rPr>
    </w:lvl>
    <w:lvl w:ilvl="4">
      <w:start w:val="1"/>
      <w:numFmt w:val="bullet"/>
      <w:lvlText w:val=""/>
      <w:lvlJc w:val="left"/>
      <w:pPr>
        <w:ind w:left="2160" w:hanging="360"/>
      </w:pPr>
      <w:rPr>
        <w:rFonts w:ascii="Wingdings" w:hAnsi="Wingdings" w:cs="Wingdings" w:hint="default"/>
        <w:rFonts w:cs="OpenSymbol"/>
      </w:rPr>
    </w:lvl>
    <w:lvl w:ilvl="5">
      <w:start w:val="1"/>
      <w:numFmt w:val="bullet"/>
      <w:lvlText w:val=""/>
      <w:lvlJc w:val="left"/>
      <w:pPr>
        <w:ind w:left="2520" w:hanging="360"/>
      </w:pPr>
      <w:rPr>
        <w:rFonts w:ascii="Wingdings" w:hAnsi="Wingdings" w:cs="Wingdings" w:hint="default"/>
        <w:rFonts w:cs="OpenSymbol"/>
      </w:rPr>
    </w:lvl>
    <w:lvl w:ilvl="6">
      <w:start w:val="1"/>
      <w:numFmt w:val="bullet"/>
      <w:lvlText w:val=""/>
      <w:lvlJc w:val="left"/>
      <w:pPr>
        <w:ind w:left="2880" w:hanging="360"/>
      </w:pPr>
      <w:rPr>
        <w:rFonts w:ascii="Wingdings" w:hAnsi="Wingdings" w:cs="Wingdings" w:hint="default"/>
        <w:rFonts w:cs="OpenSymbol"/>
      </w:rPr>
    </w:lvl>
    <w:lvl w:ilvl="7">
      <w:start w:val="1"/>
      <w:numFmt w:val="bullet"/>
      <w:lvlText w:val=""/>
      <w:lvlJc w:val="left"/>
      <w:pPr>
        <w:ind w:left="3240" w:hanging="360"/>
      </w:pPr>
      <w:rPr>
        <w:rFonts w:ascii="Wingdings" w:hAnsi="Wingdings" w:cs="Wingdings" w:hint="default"/>
        <w:rFonts w:cs="OpenSymbol"/>
      </w:rPr>
    </w:lvl>
    <w:lvl w:ilvl="8">
      <w:start w:val="1"/>
      <w:numFmt w:val="bullet"/>
      <w:lvlText w:val=""/>
      <w:lvlJc w:val="left"/>
      <w:pPr>
        <w:ind w:left="3600" w:hanging="360"/>
      </w:pPr>
      <w:rPr>
        <w:rFonts w:ascii="Wingdings" w:hAnsi="Wingdings" w:cs="Wingdings" w:hint="default"/>
        <w:rFonts w:cs="OpenSymbol"/>
      </w:rPr>
    </w:lvl>
  </w:abstractNum>
  <w:abstractNum w:abstractNumId="10">
    <w:lvl w:ilvl="0">
      <w:start w:val="1"/>
      <w:numFmt w:val="bullet"/>
      <w:lvlText w:val=""/>
      <w:lvlJc w:val="left"/>
      <w:pPr>
        <w:ind w:left="720" w:hanging="360"/>
      </w:pPr>
      <w:rPr>
        <w:rFonts w:ascii="Wingdings" w:hAnsi="Wingdings" w:cs="Wingdings" w:hint="default"/>
        <w:rFonts w:cs="OpenSymbol"/>
      </w:rPr>
    </w:lvl>
    <w:lvl w:ilvl="1">
      <w:start w:val="1"/>
      <w:numFmt w:val="bullet"/>
      <w:lvlText w:val=""/>
      <w:lvlJc w:val="left"/>
      <w:pPr>
        <w:ind w:left="1080" w:hanging="360"/>
      </w:pPr>
      <w:rPr>
        <w:rFonts w:ascii="Wingdings" w:hAnsi="Wingdings" w:cs="Wingdings" w:hint="default"/>
        <w:rFonts w:cs="OpenSymbol"/>
      </w:rPr>
    </w:lvl>
    <w:lvl w:ilvl="2">
      <w:start w:val="1"/>
      <w:numFmt w:val="bullet"/>
      <w:lvlText w:val=""/>
      <w:lvlJc w:val="left"/>
      <w:pPr>
        <w:ind w:left="1440" w:hanging="360"/>
      </w:pPr>
      <w:rPr>
        <w:rFonts w:ascii="Wingdings" w:hAnsi="Wingdings" w:cs="Wingdings" w:hint="default"/>
        <w:rFonts w:cs="OpenSymbol"/>
      </w:rPr>
    </w:lvl>
    <w:lvl w:ilvl="3">
      <w:start w:val="1"/>
      <w:numFmt w:val="bullet"/>
      <w:lvlText w:val=""/>
      <w:lvlJc w:val="left"/>
      <w:pPr>
        <w:ind w:left="1800" w:hanging="360"/>
      </w:pPr>
      <w:rPr>
        <w:rFonts w:ascii="Wingdings" w:hAnsi="Wingdings" w:cs="Wingdings" w:hint="default"/>
        <w:rFonts w:cs="OpenSymbol"/>
      </w:rPr>
    </w:lvl>
    <w:lvl w:ilvl="4">
      <w:start w:val="1"/>
      <w:numFmt w:val="bullet"/>
      <w:lvlText w:val=""/>
      <w:lvlJc w:val="left"/>
      <w:pPr>
        <w:ind w:left="2160" w:hanging="360"/>
      </w:pPr>
      <w:rPr>
        <w:rFonts w:ascii="Wingdings" w:hAnsi="Wingdings" w:cs="Wingdings" w:hint="default"/>
        <w:rFonts w:cs="OpenSymbol"/>
      </w:rPr>
    </w:lvl>
    <w:lvl w:ilvl="5">
      <w:start w:val="1"/>
      <w:numFmt w:val="bullet"/>
      <w:lvlText w:val=""/>
      <w:lvlJc w:val="left"/>
      <w:pPr>
        <w:ind w:left="2520" w:hanging="360"/>
      </w:pPr>
      <w:rPr>
        <w:rFonts w:ascii="Wingdings" w:hAnsi="Wingdings" w:cs="Wingdings" w:hint="default"/>
        <w:rFonts w:cs="OpenSymbol"/>
      </w:rPr>
    </w:lvl>
    <w:lvl w:ilvl="6">
      <w:start w:val="1"/>
      <w:numFmt w:val="bullet"/>
      <w:lvlText w:val=""/>
      <w:lvlJc w:val="left"/>
      <w:pPr>
        <w:ind w:left="2880" w:hanging="360"/>
      </w:pPr>
      <w:rPr>
        <w:rFonts w:ascii="Wingdings" w:hAnsi="Wingdings" w:cs="Wingdings" w:hint="default"/>
        <w:rFonts w:cs="OpenSymbol"/>
      </w:rPr>
    </w:lvl>
    <w:lvl w:ilvl="7">
      <w:start w:val="1"/>
      <w:numFmt w:val="bullet"/>
      <w:lvlText w:val=""/>
      <w:lvlJc w:val="left"/>
      <w:pPr>
        <w:ind w:left="3240" w:hanging="360"/>
      </w:pPr>
      <w:rPr>
        <w:rFonts w:ascii="Wingdings" w:hAnsi="Wingdings" w:cs="Wingdings" w:hint="default"/>
        <w:rFonts w:cs="OpenSymbol"/>
      </w:rPr>
    </w:lvl>
    <w:lvl w:ilvl="8">
      <w:start w:val="1"/>
      <w:numFmt w:val="bullet"/>
      <w:lvlText w:val=""/>
      <w:lvlJc w:val="left"/>
      <w:pPr>
        <w:ind w:left="3600" w:hanging="360"/>
      </w:pPr>
      <w:rPr>
        <w:rFonts w:ascii="Wingdings" w:hAnsi="Wingdings" w:cs="Wingdings" w:hint="default"/>
        <w:rFonts w:cs="OpenSymbol"/>
      </w:rPr>
    </w:lvl>
  </w:abstractNum>
  <w:abstractNum w:abstractNumId="11">
    <w:lvl w:ilvl="0">
      <w:start w:val="1"/>
      <w:numFmt w:val="bullet"/>
      <w:lvlText w:val=""/>
      <w:lvlJc w:val="left"/>
      <w:pPr>
        <w:ind w:left="720" w:hanging="360"/>
      </w:pPr>
      <w:rPr>
        <w:rFonts w:ascii="Wingdings" w:hAnsi="Wingdings" w:cs="Wingdings" w:hint="default"/>
        <w:rFonts w:cs="OpenSymbol"/>
      </w:rPr>
    </w:lvl>
    <w:lvl w:ilvl="1">
      <w:start w:val="1"/>
      <w:numFmt w:val="bullet"/>
      <w:lvlText w:val=""/>
      <w:lvlJc w:val="left"/>
      <w:pPr>
        <w:ind w:left="1080" w:hanging="360"/>
      </w:pPr>
      <w:rPr>
        <w:rFonts w:ascii="Wingdings" w:hAnsi="Wingdings" w:cs="Wingdings" w:hint="default"/>
        <w:rFonts w:cs="OpenSymbol"/>
      </w:rPr>
    </w:lvl>
    <w:lvl w:ilvl="2">
      <w:start w:val="1"/>
      <w:numFmt w:val="bullet"/>
      <w:lvlText w:val=""/>
      <w:lvlJc w:val="left"/>
      <w:pPr>
        <w:ind w:left="1440" w:hanging="360"/>
      </w:pPr>
      <w:rPr>
        <w:rFonts w:ascii="Wingdings" w:hAnsi="Wingdings" w:cs="Wingdings" w:hint="default"/>
        <w:rFonts w:cs="OpenSymbol"/>
      </w:rPr>
    </w:lvl>
    <w:lvl w:ilvl="3">
      <w:start w:val="1"/>
      <w:numFmt w:val="bullet"/>
      <w:lvlText w:val=""/>
      <w:lvlJc w:val="left"/>
      <w:pPr>
        <w:ind w:left="1800" w:hanging="360"/>
      </w:pPr>
      <w:rPr>
        <w:rFonts w:ascii="Wingdings" w:hAnsi="Wingdings" w:cs="Wingdings" w:hint="default"/>
        <w:rFonts w:cs="OpenSymbol"/>
      </w:rPr>
    </w:lvl>
    <w:lvl w:ilvl="4">
      <w:start w:val="1"/>
      <w:numFmt w:val="bullet"/>
      <w:lvlText w:val=""/>
      <w:lvlJc w:val="left"/>
      <w:pPr>
        <w:ind w:left="2160" w:hanging="360"/>
      </w:pPr>
      <w:rPr>
        <w:rFonts w:ascii="Wingdings" w:hAnsi="Wingdings" w:cs="Wingdings" w:hint="default"/>
        <w:rFonts w:cs="OpenSymbol"/>
      </w:rPr>
    </w:lvl>
    <w:lvl w:ilvl="5">
      <w:start w:val="1"/>
      <w:numFmt w:val="bullet"/>
      <w:lvlText w:val=""/>
      <w:lvlJc w:val="left"/>
      <w:pPr>
        <w:ind w:left="2520" w:hanging="360"/>
      </w:pPr>
      <w:rPr>
        <w:rFonts w:ascii="Wingdings" w:hAnsi="Wingdings" w:cs="Wingdings" w:hint="default"/>
        <w:rFonts w:cs="OpenSymbol"/>
      </w:rPr>
    </w:lvl>
    <w:lvl w:ilvl="6">
      <w:start w:val="1"/>
      <w:numFmt w:val="bullet"/>
      <w:lvlText w:val=""/>
      <w:lvlJc w:val="left"/>
      <w:pPr>
        <w:ind w:left="2880" w:hanging="360"/>
      </w:pPr>
      <w:rPr>
        <w:rFonts w:ascii="Wingdings" w:hAnsi="Wingdings" w:cs="Wingdings" w:hint="default"/>
        <w:rFonts w:cs="OpenSymbol"/>
      </w:rPr>
    </w:lvl>
    <w:lvl w:ilvl="7">
      <w:start w:val="1"/>
      <w:numFmt w:val="bullet"/>
      <w:lvlText w:val=""/>
      <w:lvlJc w:val="left"/>
      <w:pPr>
        <w:ind w:left="3240" w:hanging="360"/>
      </w:pPr>
      <w:rPr>
        <w:rFonts w:ascii="Wingdings" w:hAnsi="Wingdings" w:cs="Wingdings" w:hint="default"/>
        <w:rFonts w:cs="OpenSymbol"/>
      </w:rPr>
    </w:lvl>
    <w:lvl w:ilvl="8">
      <w:start w:val="1"/>
      <w:numFmt w:val="bullet"/>
      <w:lvlText w:val=""/>
      <w:lvlJc w:val="left"/>
      <w:pPr>
        <w:ind w:left="3600" w:hanging="360"/>
      </w:pPr>
      <w:rPr>
        <w:rFonts w:ascii="Wingdings" w:hAnsi="Wingdings" w:cs="Wingdings" w:hint="default"/>
        <w:rFonts w:cs="OpenSymbol"/>
      </w:rPr>
    </w:lvl>
  </w:abstractNum>
  <w:abstractNum w:abstractNumId="12">
    <w:lvl w:ilvl="0">
      <w:start w:val="1"/>
      <w:numFmt w:val="bullet"/>
      <w:lvlText w:val=""/>
      <w:lvlJc w:val="left"/>
      <w:pPr>
        <w:ind w:left="720" w:hanging="360"/>
      </w:pPr>
      <w:rPr>
        <w:rFonts w:ascii="Wingdings" w:hAnsi="Wingdings" w:cs="Wingdings" w:hint="default"/>
        <w:rFonts w:cs="OpenSymbol"/>
      </w:rPr>
    </w:lvl>
    <w:lvl w:ilvl="1">
      <w:start w:val="1"/>
      <w:numFmt w:val="bullet"/>
      <w:lvlText w:val=""/>
      <w:lvlJc w:val="left"/>
      <w:pPr>
        <w:ind w:left="1080" w:hanging="360"/>
      </w:pPr>
      <w:rPr>
        <w:rFonts w:ascii="Wingdings" w:hAnsi="Wingdings" w:cs="Wingdings" w:hint="default"/>
        <w:rFonts w:cs="OpenSymbol"/>
      </w:rPr>
    </w:lvl>
    <w:lvl w:ilvl="2">
      <w:start w:val="1"/>
      <w:numFmt w:val="bullet"/>
      <w:lvlText w:val=""/>
      <w:lvlJc w:val="left"/>
      <w:pPr>
        <w:ind w:left="1440" w:hanging="360"/>
      </w:pPr>
      <w:rPr>
        <w:rFonts w:ascii="Wingdings" w:hAnsi="Wingdings" w:cs="Wingdings" w:hint="default"/>
        <w:rFonts w:cs="OpenSymbol"/>
      </w:rPr>
    </w:lvl>
    <w:lvl w:ilvl="3">
      <w:start w:val="1"/>
      <w:numFmt w:val="bullet"/>
      <w:lvlText w:val=""/>
      <w:lvlJc w:val="left"/>
      <w:pPr>
        <w:ind w:left="1800" w:hanging="360"/>
      </w:pPr>
      <w:rPr>
        <w:rFonts w:ascii="Wingdings" w:hAnsi="Wingdings" w:cs="Wingdings" w:hint="default"/>
        <w:rFonts w:cs="OpenSymbol"/>
      </w:rPr>
    </w:lvl>
    <w:lvl w:ilvl="4">
      <w:start w:val="1"/>
      <w:numFmt w:val="bullet"/>
      <w:lvlText w:val=""/>
      <w:lvlJc w:val="left"/>
      <w:pPr>
        <w:ind w:left="2160" w:hanging="360"/>
      </w:pPr>
      <w:rPr>
        <w:rFonts w:ascii="Wingdings" w:hAnsi="Wingdings" w:cs="Wingdings" w:hint="default"/>
        <w:rFonts w:cs="OpenSymbol"/>
      </w:rPr>
    </w:lvl>
    <w:lvl w:ilvl="5">
      <w:start w:val="1"/>
      <w:numFmt w:val="bullet"/>
      <w:lvlText w:val=""/>
      <w:lvlJc w:val="left"/>
      <w:pPr>
        <w:ind w:left="2520" w:hanging="360"/>
      </w:pPr>
      <w:rPr>
        <w:rFonts w:ascii="Wingdings" w:hAnsi="Wingdings" w:cs="Wingdings" w:hint="default"/>
        <w:rFonts w:cs="OpenSymbol"/>
      </w:rPr>
    </w:lvl>
    <w:lvl w:ilvl="6">
      <w:start w:val="1"/>
      <w:numFmt w:val="bullet"/>
      <w:lvlText w:val=""/>
      <w:lvlJc w:val="left"/>
      <w:pPr>
        <w:ind w:left="2880" w:hanging="360"/>
      </w:pPr>
      <w:rPr>
        <w:rFonts w:ascii="Wingdings" w:hAnsi="Wingdings" w:cs="Wingdings" w:hint="default"/>
        <w:rFonts w:cs="OpenSymbol"/>
      </w:rPr>
    </w:lvl>
    <w:lvl w:ilvl="7">
      <w:start w:val="1"/>
      <w:numFmt w:val="bullet"/>
      <w:lvlText w:val=""/>
      <w:lvlJc w:val="left"/>
      <w:pPr>
        <w:ind w:left="3240" w:hanging="360"/>
      </w:pPr>
      <w:rPr>
        <w:rFonts w:ascii="Wingdings" w:hAnsi="Wingdings" w:cs="Wingdings" w:hint="default"/>
        <w:rFonts w:cs="OpenSymbol"/>
      </w:rPr>
    </w:lvl>
    <w:lvl w:ilvl="8">
      <w:start w:val="1"/>
      <w:numFmt w:val="bullet"/>
      <w:lvlText w:val=""/>
      <w:lvlJc w:val="left"/>
      <w:pPr>
        <w:ind w:left="3600" w:hanging="360"/>
      </w:pPr>
      <w:rPr>
        <w:rFonts w:ascii="Wingdings" w:hAnsi="Wingdings" w:cs="Wingdings" w:hint="default"/>
        <w:rFonts w:cs="OpenSymbol"/>
      </w:rPr>
    </w:lvl>
  </w:abstractNum>
  <w:abstractNum w:abstractNumId="13">
    <w:lvl w:ilvl="0">
      <w:start w:val="1"/>
      <w:numFmt w:val="bullet"/>
      <w:lvlText w:val=""/>
      <w:lvlJc w:val="left"/>
      <w:pPr>
        <w:ind w:left="720" w:hanging="360"/>
      </w:pPr>
      <w:rPr>
        <w:rFonts w:ascii="Symbol" w:hAnsi="Symbol" w:cs="Symbol" w:hint="default"/>
        <w:rFonts w:cs="OpenSymbol"/>
      </w:rPr>
    </w:lvl>
    <w:lvl w:ilvl="1">
      <w:start w:val="1"/>
      <w:numFmt w:val="bullet"/>
      <w:lvlText w:val="◦"/>
      <w:lvlJc w:val="left"/>
      <w:pPr>
        <w:ind w:left="1080" w:hanging="360"/>
      </w:pPr>
      <w:rPr>
        <w:rFonts w:ascii="OpenSymbol" w:hAnsi="OpenSymbol" w:cs="OpenSymbol" w:hint="default"/>
        <w:rFonts w:cs="OpenSymbol"/>
      </w:rPr>
    </w:lvl>
    <w:lvl w:ilvl="2">
      <w:start w:val="1"/>
      <w:numFmt w:val="bullet"/>
      <w:lvlText w:val="▪"/>
      <w:lvlJc w:val="left"/>
      <w:pPr>
        <w:ind w:left="1440" w:hanging="360"/>
      </w:pPr>
      <w:rPr>
        <w:rFonts w:ascii="OpenSymbol" w:hAnsi="OpenSymbol" w:cs="OpenSymbol" w:hint="default"/>
        <w:rFonts w:cs="OpenSymbol"/>
      </w:rPr>
    </w:lvl>
    <w:lvl w:ilvl="3">
      <w:start w:val="1"/>
      <w:numFmt w:val="bullet"/>
      <w:lvlText w:val=""/>
      <w:lvlJc w:val="left"/>
      <w:pPr>
        <w:ind w:left="1800" w:hanging="360"/>
      </w:pPr>
      <w:rPr>
        <w:rFonts w:ascii="Symbol" w:hAnsi="Symbol" w:cs="Symbol" w:hint="default"/>
        <w:rFonts w:cs="OpenSymbol"/>
      </w:rPr>
    </w:lvl>
    <w:lvl w:ilvl="4">
      <w:start w:val="1"/>
      <w:numFmt w:val="bullet"/>
      <w:lvlText w:val="◦"/>
      <w:lvlJc w:val="left"/>
      <w:pPr>
        <w:ind w:left="2160" w:hanging="360"/>
      </w:pPr>
      <w:rPr>
        <w:rFonts w:ascii="OpenSymbol" w:hAnsi="OpenSymbol" w:cs="OpenSymbol" w:hint="default"/>
        <w:rFonts w:cs="OpenSymbol"/>
      </w:rPr>
    </w:lvl>
    <w:lvl w:ilvl="5">
      <w:start w:val="1"/>
      <w:numFmt w:val="bullet"/>
      <w:lvlText w:val="▪"/>
      <w:lvlJc w:val="left"/>
      <w:pPr>
        <w:ind w:left="2520" w:hanging="360"/>
      </w:pPr>
      <w:rPr>
        <w:rFonts w:ascii="OpenSymbol" w:hAnsi="OpenSymbol" w:cs="OpenSymbol" w:hint="default"/>
        <w:rFonts w:cs="OpenSymbol"/>
      </w:rPr>
    </w:lvl>
    <w:lvl w:ilvl="6">
      <w:start w:val="1"/>
      <w:numFmt w:val="bullet"/>
      <w:lvlText w:val=""/>
      <w:lvlJc w:val="left"/>
      <w:pPr>
        <w:ind w:left="2880" w:hanging="360"/>
      </w:pPr>
      <w:rPr>
        <w:rFonts w:ascii="Symbol" w:hAnsi="Symbol" w:cs="Symbol" w:hint="default"/>
        <w:rFonts w:cs="OpenSymbol"/>
      </w:rPr>
    </w:lvl>
    <w:lvl w:ilvl="7">
      <w:start w:val="1"/>
      <w:numFmt w:val="bullet"/>
      <w:lvlText w:val="◦"/>
      <w:lvlJc w:val="left"/>
      <w:pPr>
        <w:ind w:left="3240" w:hanging="360"/>
      </w:pPr>
      <w:rPr>
        <w:rFonts w:ascii="OpenSymbol" w:hAnsi="OpenSymbol" w:cs="OpenSymbol" w:hint="default"/>
        <w:rFonts w:cs="OpenSymbol"/>
      </w:rPr>
    </w:lvl>
    <w:lvl w:ilvl="8">
      <w:start w:val="1"/>
      <w:numFmt w:val="bullet"/>
      <w:lvlText w:val="▪"/>
      <w:lvlJc w:val="left"/>
      <w:pPr>
        <w:ind w:left="3600" w:hanging="360"/>
      </w:pPr>
      <w:rPr>
        <w:rFonts w:ascii="OpenSymbol" w:hAnsi="OpenSymbol" w:cs="OpenSymbol" w:hint="default"/>
        <w:rFonts w:cs="OpenSymbol"/>
      </w:rPr>
    </w:lvl>
  </w:abstractNum>
  <w:abstractNum w:abstractNumId="14">
    <w:lvl w:ilvl="0">
      <w:start w:val="1"/>
      <w:numFmt w:val="bullet"/>
      <w:lvlText w:val=""/>
      <w:lvlJc w:val="left"/>
      <w:pPr>
        <w:ind w:left="720" w:hanging="360"/>
      </w:pPr>
      <w:rPr>
        <w:rFonts w:ascii="Symbol" w:hAnsi="Symbol" w:cs="Symbol" w:hint="default"/>
        <w:rFonts w:cs="OpenSymbol"/>
      </w:rPr>
    </w:lvl>
    <w:lvl w:ilvl="1">
      <w:start w:val="1"/>
      <w:numFmt w:val="bullet"/>
      <w:lvlText w:val="◦"/>
      <w:lvlJc w:val="left"/>
      <w:pPr>
        <w:ind w:left="1080" w:hanging="360"/>
      </w:pPr>
      <w:rPr>
        <w:rFonts w:ascii="OpenSymbol" w:hAnsi="OpenSymbol" w:cs="OpenSymbol" w:hint="default"/>
        <w:rFonts w:cs="OpenSymbol"/>
      </w:rPr>
    </w:lvl>
    <w:lvl w:ilvl="2">
      <w:start w:val="1"/>
      <w:numFmt w:val="bullet"/>
      <w:lvlText w:val="▪"/>
      <w:lvlJc w:val="left"/>
      <w:pPr>
        <w:ind w:left="1440" w:hanging="360"/>
      </w:pPr>
      <w:rPr>
        <w:rFonts w:ascii="OpenSymbol" w:hAnsi="OpenSymbol" w:cs="OpenSymbol" w:hint="default"/>
        <w:rFonts w:cs="OpenSymbol"/>
      </w:rPr>
    </w:lvl>
    <w:lvl w:ilvl="3">
      <w:start w:val="1"/>
      <w:numFmt w:val="bullet"/>
      <w:lvlText w:val=""/>
      <w:lvlJc w:val="left"/>
      <w:pPr>
        <w:ind w:left="1800" w:hanging="360"/>
      </w:pPr>
      <w:rPr>
        <w:rFonts w:ascii="Symbol" w:hAnsi="Symbol" w:cs="Symbol" w:hint="default"/>
        <w:rFonts w:cs="OpenSymbol"/>
      </w:rPr>
    </w:lvl>
    <w:lvl w:ilvl="4">
      <w:start w:val="1"/>
      <w:numFmt w:val="bullet"/>
      <w:lvlText w:val="◦"/>
      <w:lvlJc w:val="left"/>
      <w:pPr>
        <w:ind w:left="2160" w:hanging="360"/>
      </w:pPr>
      <w:rPr>
        <w:rFonts w:ascii="OpenSymbol" w:hAnsi="OpenSymbol" w:cs="OpenSymbol" w:hint="default"/>
        <w:rFonts w:cs="OpenSymbol"/>
      </w:rPr>
    </w:lvl>
    <w:lvl w:ilvl="5">
      <w:start w:val="1"/>
      <w:numFmt w:val="bullet"/>
      <w:lvlText w:val="▪"/>
      <w:lvlJc w:val="left"/>
      <w:pPr>
        <w:ind w:left="2520" w:hanging="360"/>
      </w:pPr>
      <w:rPr>
        <w:rFonts w:ascii="OpenSymbol" w:hAnsi="OpenSymbol" w:cs="OpenSymbol" w:hint="default"/>
        <w:rFonts w:cs="OpenSymbol"/>
      </w:rPr>
    </w:lvl>
    <w:lvl w:ilvl="6">
      <w:start w:val="1"/>
      <w:numFmt w:val="bullet"/>
      <w:lvlText w:val=""/>
      <w:lvlJc w:val="left"/>
      <w:pPr>
        <w:ind w:left="2880" w:hanging="360"/>
      </w:pPr>
      <w:rPr>
        <w:rFonts w:ascii="Symbol" w:hAnsi="Symbol" w:cs="Symbol" w:hint="default"/>
        <w:rFonts w:cs="OpenSymbol"/>
      </w:rPr>
    </w:lvl>
    <w:lvl w:ilvl="7">
      <w:start w:val="1"/>
      <w:numFmt w:val="bullet"/>
      <w:lvlText w:val="◦"/>
      <w:lvlJc w:val="left"/>
      <w:pPr>
        <w:ind w:left="3240" w:hanging="360"/>
      </w:pPr>
      <w:rPr>
        <w:rFonts w:ascii="OpenSymbol" w:hAnsi="OpenSymbol" w:cs="OpenSymbol" w:hint="default"/>
        <w:rFonts w:cs="OpenSymbol"/>
      </w:rPr>
    </w:lvl>
    <w:lvl w:ilvl="8">
      <w:start w:val="1"/>
      <w:numFmt w:val="bullet"/>
      <w:lvlText w:val="▪"/>
      <w:lvlJc w:val="left"/>
      <w:pPr>
        <w:ind w:left="3600" w:hanging="360"/>
      </w:pPr>
      <w:rPr>
        <w:rFonts w:ascii="OpenSymbol" w:hAnsi="OpenSymbol" w:cs="OpenSymbol" w:hint="default"/>
        <w:rFonts w:cs="OpenSymbol"/>
      </w:rPr>
    </w:lvl>
  </w:abstractNum>
  <w:abstractNum w:abstractNumId="15">
    <w:lvl w:ilvl="0">
      <w:start w:val="1"/>
      <w:numFmt w:val="bullet"/>
      <w:lvlText w:val=""/>
      <w:lvlJc w:val="left"/>
      <w:pPr>
        <w:ind w:left="720" w:hanging="360"/>
      </w:pPr>
      <w:rPr>
        <w:rFonts w:ascii="Symbol" w:hAnsi="Symbol" w:cs="Symbol" w:hint="default"/>
        <w:rFonts w:cs="OpenSymbol"/>
      </w:rPr>
    </w:lvl>
    <w:lvl w:ilvl="1">
      <w:start w:val="1"/>
      <w:numFmt w:val="bullet"/>
      <w:lvlText w:val="◦"/>
      <w:lvlJc w:val="left"/>
      <w:pPr>
        <w:ind w:left="1080" w:hanging="360"/>
      </w:pPr>
      <w:rPr>
        <w:rFonts w:ascii="OpenSymbol" w:hAnsi="OpenSymbol" w:cs="OpenSymbol" w:hint="default"/>
        <w:rFonts w:cs="OpenSymbol"/>
      </w:rPr>
    </w:lvl>
    <w:lvl w:ilvl="2">
      <w:start w:val="1"/>
      <w:numFmt w:val="bullet"/>
      <w:lvlText w:val="▪"/>
      <w:lvlJc w:val="left"/>
      <w:pPr>
        <w:ind w:left="1440" w:hanging="360"/>
      </w:pPr>
      <w:rPr>
        <w:rFonts w:ascii="OpenSymbol" w:hAnsi="OpenSymbol" w:cs="OpenSymbol" w:hint="default"/>
        <w:rFonts w:cs="OpenSymbol"/>
      </w:rPr>
    </w:lvl>
    <w:lvl w:ilvl="3">
      <w:start w:val="1"/>
      <w:numFmt w:val="bullet"/>
      <w:lvlText w:val=""/>
      <w:lvlJc w:val="left"/>
      <w:pPr>
        <w:ind w:left="1800" w:hanging="360"/>
      </w:pPr>
      <w:rPr>
        <w:rFonts w:ascii="Symbol" w:hAnsi="Symbol" w:cs="Symbol" w:hint="default"/>
        <w:rFonts w:cs="OpenSymbol"/>
      </w:rPr>
    </w:lvl>
    <w:lvl w:ilvl="4">
      <w:start w:val="1"/>
      <w:numFmt w:val="bullet"/>
      <w:lvlText w:val="◦"/>
      <w:lvlJc w:val="left"/>
      <w:pPr>
        <w:ind w:left="2160" w:hanging="360"/>
      </w:pPr>
      <w:rPr>
        <w:rFonts w:ascii="OpenSymbol" w:hAnsi="OpenSymbol" w:cs="OpenSymbol" w:hint="default"/>
        <w:rFonts w:cs="OpenSymbol"/>
      </w:rPr>
    </w:lvl>
    <w:lvl w:ilvl="5">
      <w:start w:val="1"/>
      <w:numFmt w:val="bullet"/>
      <w:lvlText w:val="▪"/>
      <w:lvlJc w:val="left"/>
      <w:pPr>
        <w:ind w:left="2520" w:hanging="360"/>
      </w:pPr>
      <w:rPr>
        <w:rFonts w:ascii="OpenSymbol" w:hAnsi="OpenSymbol" w:cs="OpenSymbol" w:hint="default"/>
        <w:rFonts w:cs="OpenSymbol"/>
      </w:rPr>
    </w:lvl>
    <w:lvl w:ilvl="6">
      <w:start w:val="1"/>
      <w:numFmt w:val="bullet"/>
      <w:lvlText w:val=""/>
      <w:lvlJc w:val="left"/>
      <w:pPr>
        <w:ind w:left="2880" w:hanging="360"/>
      </w:pPr>
      <w:rPr>
        <w:rFonts w:ascii="Symbol" w:hAnsi="Symbol" w:cs="Symbol" w:hint="default"/>
        <w:rFonts w:cs="OpenSymbol"/>
      </w:rPr>
    </w:lvl>
    <w:lvl w:ilvl="7">
      <w:start w:val="1"/>
      <w:numFmt w:val="bullet"/>
      <w:lvlText w:val="◦"/>
      <w:lvlJc w:val="left"/>
      <w:pPr>
        <w:ind w:left="3240" w:hanging="360"/>
      </w:pPr>
      <w:rPr>
        <w:rFonts w:ascii="OpenSymbol" w:hAnsi="OpenSymbol" w:cs="OpenSymbol" w:hint="default"/>
        <w:rFonts w:cs="OpenSymbol"/>
      </w:rPr>
    </w:lvl>
    <w:lvl w:ilvl="8">
      <w:start w:val="1"/>
      <w:numFmt w:val="bullet"/>
      <w:lvlText w:val="▪"/>
      <w:lvlJc w:val="left"/>
      <w:pPr>
        <w:ind w:left="3600" w:hanging="360"/>
      </w:pPr>
      <w:rPr>
        <w:rFonts w:ascii="OpenSymbol" w:hAnsi="OpenSymbol" w:cs="OpenSymbol" w:hint="default"/>
        <w:rFonts w:cs="OpenSymbol"/>
      </w:rPr>
    </w:lvl>
  </w:abstractNum>
  <w:abstractNum w:abstractNumId="16">
    <w:lvl w:ilvl="0">
      <w:start w:val="1"/>
      <w:numFmt w:val="bullet"/>
      <w:lvlText w:val=""/>
      <w:lvlJc w:val="left"/>
      <w:pPr>
        <w:ind w:left="720" w:hanging="360"/>
      </w:pPr>
      <w:rPr>
        <w:rFonts w:ascii="Symbol" w:hAnsi="Symbol" w:cs="Symbol" w:hint="default"/>
        <w:rFonts w:cs="OpenSymbol"/>
      </w:rPr>
    </w:lvl>
    <w:lvl w:ilvl="1">
      <w:start w:val="1"/>
      <w:numFmt w:val="bullet"/>
      <w:lvlText w:val="◦"/>
      <w:lvlJc w:val="left"/>
      <w:pPr>
        <w:ind w:left="1080" w:hanging="360"/>
      </w:pPr>
      <w:rPr>
        <w:rFonts w:ascii="OpenSymbol" w:hAnsi="OpenSymbol" w:cs="OpenSymbol" w:hint="default"/>
        <w:rFonts w:cs="OpenSymbol"/>
      </w:rPr>
    </w:lvl>
    <w:lvl w:ilvl="2">
      <w:start w:val="1"/>
      <w:numFmt w:val="bullet"/>
      <w:lvlText w:val="▪"/>
      <w:lvlJc w:val="left"/>
      <w:pPr>
        <w:ind w:left="1440" w:hanging="360"/>
      </w:pPr>
      <w:rPr>
        <w:rFonts w:ascii="OpenSymbol" w:hAnsi="OpenSymbol" w:cs="OpenSymbol" w:hint="default"/>
        <w:rFonts w:cs="OpenSymbol"/>
      </w:rPr>
    </w:lvl>
    <w:lvl w:ilvl="3">
      <w:start w:val="1"/>
      <w:numFmt w:val="bullet"/>
      <w:lvlText w:val=""/>
      <w:lvlJc w:val="left"/>
      <w:pPr>
        <w:ind w:left="1800" w:hanging="360"/>
      </w:pPr>
      <w:rPr>
        <w:rFonts w:ascii="Symbol" w:hAnsi="Symbol" w:cs="Symbol" w:hint="default"/>
        <w:rFonts w:cs="OpenSymbol"/>
      </w:rPr>
    </w:lvl>
    <w:lvl w:ilvl="4">
      <w:start w:val="1"/>
      <w:numFmt w:val="bullet"/>
      <w:lvlText w:val="◦"/>
      <w:lvlJc w:val="left"/>
      <w:pPr>
        <w:ind w:left="2160" w:hanging="360"/>
      </w:pPr>
      <w:rPr>
        <w:rFonts w:ascii="OpenSymbol" w:hAnsi="OpenSymbol" w:cs="OpenSymbol" w:hint="default"/>
        <w:rFonts w:cs="OpenSymbol"/>
      </w:rPr>
    </w:lvl>
    <w:lvl w:ilvl="5">
      <w:start w:val="1"/>
      <w:numFmt w:val="bullet"/>
      <w:lvlText w:val="▪"/>
      <w:lvlJc w:val="left"/>
      <w:pPr>
        <w:ind w:left="2520" w:hanging="360"/>
      </w:pPr>
      <w:rPr>
        <w:rFonts w:ascii="OpenSymbol" w:hAnsi="OpenSymbol" w:cs="OpenSymbol" w:hint="default"/>
        <w:rFonts w:cs="OpenSymbol"/>
      </w:rPr>
    </w:lvl>
    <w:lvl w:ilvl="6">
      <w:start w:val="1"/>
      <w:numFmt w:val="bullet"/>
      <w:lvlText w:val=""/>
      <w:lvlJc w:val="left"/>
      <w:pPr>
        <w:ind w:left="2880" w:hanging="360"/>
      </w:pPr>
      <w:rPr>
        <w:rFonts w:ascii="Symbol" w:hAnsi="Symbol" w:cs="Symbol" w:hint="default"/>
        <w:rFonts w:cs="OpenSymbol"/>
      </w:rPr>
    </w:lvl>
    <w:lvl w:ilvl="7">
      <w:start w:val="1"/>
      <w:numFmt w:val="bullet"/>
      <w:lvlText w:val="◦"/>
      <w:lvlJc w:val="left"/>
      <w:pPr>
        <w:ind w:left="3240" w:hanging="360"/>
      </w:pPr>
      <w:rPr>
        <w:rFonts w:ascii="OpenSymbol" w:hAnsi="OpenSymbol" w:cs="OpenSymbol" w:hint="default"/>
        <w:rFonts w:cs="OpenSymbol"/>
      </w:rPr>
    </w:lvl>
    <w:lvl w:ilvl="8">
      <w:start w:val="1"/>
      <w:numFmt w:val="bullet"/>
      <w:lvlText w:val="▪"/>
      <w:lvlJc w:val="left"/>
      <w:pPr>
        <w:ind w:left="3600" w:hanging="360"/>
      </w:pPr>
      <w:rPr>
        <w:rFonts w:ascii="OpenSymbol" w:hAnsi="OpenSymbol" w:cs="OpenSymbol" w:hint="default"/>
        <w:rFonts w:cs="OpenSymbol"/>
      </w:rPr>
    </w:lvl>
  </w:abstractNum>
  <w:abstractNum w:abstractNumId="17">
    <w:lvl w:ilvl="0">
      <w:start w:val="1"/>
      <w:numFmt w:val="bullet"/>
      <w:lvlText w:val=""/>
      <w:lvlJc w:val="left"/>
      <w:pPr>
        <w:ind w:left="720" w:hanging="360"/>
      </w:pPr>
      <w:rPr>
        <w:rFonts w:ascii="Symbol" w:hAnsi="Symbol" w:cs="Symbol" w:hint="default"/>
        <w:rFonts w:cs="OpenSymbol"/>
      </w:rPr>
    </w:lvl>
    <w:lvl w:ilvl="1">
      <w:start w:val="1"/>
      <w:numFmt w:val="bullet"/>
      <w:lvlText w:val="◦"/>
      <w:lvlJc w:val="left"/>
      <w:pPr>
        <w:ind w:left="1080" w:hanging="360"/>
      </w:pPr>
      <w:rPr>
        <w:rFonts w:ascii="OpenSymbol" w:hAnsi="OpenSymbol" w:cs="OpenSymbol" w:hint="default"/>
        <w:rFonts w:cs="OpenSymbol"/>
      </w:rPr>
    </w:lvl>
    <w:lvl w:ilvl="2">
      <w:start w:val="1"/>
      <w:numFmt w:val="bullet"/>
      <w:lvlText w:val="▪"/>
      <w:lvlJc w:val="left"/>
      <w:pPr>
        <w:ind w:left="1440" w:hanging="360"/>
      </w:pPr>
      <w:rPr>
        <w:rFonts w:ascii="OpenSymbol" w:hAnsi="OpenSymbol" w:cs="OpenSymbol" w:hint="default"/>
        <w:rFonts w:cs="OpenSymbol"/>
      </w:rPr>
    </w:lvl>
    <w:lvl w:ilvl="3">
      <w:start w:val="1"/>
      <w:numFmt w:val="bullet"/>
      <w:lvlText w:val=""/>
      <w:lvlJc w:val="left"/>
      <w:pPr>
        <w:ind w:left="1800" w:hanging="360"/>
      </w:pPr>
      <w:rPr>
        <w:rFonts w:ascii="Symbol" w:hAnsi="Symbol" w:cs="Symbol" w:hint="default"/>
        <w:rFonts w:cs="OpenSymbol"/>
      </w:rPr>
    </w:lvl>
    <w:lvl w:ilvl="4">
      <w:start w:val="1"/>
      <w:numFmt w:val="bullet"/>
      <w:lvlText w:val="◦"/>
      <w:lvlJc w:val="left"/>
      <w:pPr>
        <w:ind w:left="2160" w:hanging="360"/>
      </w:pPr>
      <w:rPr>
        <w:rFonts w:ascii="OpenSymbol" w:hAnsi="OpenSymbol" w:cs="OpenSymbol" w:hint="default"/>
        <w:rFonts w:cs="OpenSymbol"/>
      </w:rPr>
    </w:lvl>
    <w:lvl w:ilvl="5">
      <w:start w:val="1"/>
      <w:numFmt w:val="bullet"/>
      <w:lvlText w:val="▪"/>
      <w:lvlJc w:val="left"/>
      <w:pPr>
        <w:ind w:left="2520" w:hanging="360"/>
      </w:pPr>
      <w:rPr>
        <w:rFonts w:ascii="OpenSymbol" w:hAnsi="OpenSymbol" w:cs="OpenSymbol" w:hint="default"/>
        <w:rFonts w:cs="OpenSymbol"/>
      </w:rPr>
    </w:lvl>
    <w:lvl w:ilvl="6">
      <w:start w:val="1"/>
      <w:numFmt w:val="bullet"/>
      <w:lvlText w:val=""/>
      <w:lvlJc w:val="left"/>
      <w:pPr>
        <w:ind w:left="2880" w:hanging="360"/>
      </w:pPr>
      <w:rPr>
        <w:rFonts w:ascii="Symbol" w:hAnsi="Symbol" w:cs="Symbol" w:hint="default"/>
        <w:rFonts w:cs="OpenSymbol"/>
      </w:rPr>
    </w:lvl>
    <w:lvl w:ilvl="7">
      <w:start w:val="1"/>
      <w:numFmt w:val="bullet"/>
      <w:lvlText w:val="◦"/>
      <w:lvlJc w:val="left"/>
      <w:pPr>
        <w:ind w:left="3240" w:hanging="360"/>
      </w:pPr>
      <w:rPr>
        <w:rFonts w:ascii="OpenSymbol" w:hAnsi="OpenSymbol" w:cs="OpenSymbol" w:hint="default"/>
        <w:rFonts w:cs="OpenSymbol"/>
      </w:rPr>
    </w:lvl>
    <w:lvl w:ilvl="8">
      <w:start w:val="1"/>
      <w:numFmt w:val="bullet"/>
      <w:lvlText w:val="▪"/>
      <w:lvlJc w:val="left"/>
      <w:pPr>
        <w:ind w:left="3600" w:hanging="360"/>
      </w:pPr>
      <w:rPr>
        <w:rFonts w:ascii="OpenSymbol" w:hAnsi="OpenSymbol" w:cs="OpenSymbol" w:hint="default"/>
        <w:rFonts w:cs="OpenSymbol"/>
      </w:rPr>
    </w:lvl>
  </w:abstractNum>
  <w:abstractNum w:abstractNumId="18">
    <w:lvl w:ilvl="0">
      <w:start w:val="1"/>
      <w:numFmt w:val="bullet"/>
      <w:lvlText w:val=""/>
      <w:lvlJc w:val="left"/>
      <w:pPr>
        <w:ind w:left="720" w:hanging="360"/>
      </w:pPr>
      <w:rPr>
        <w:rFonts w:ascii="Symbol" w:hAnsi="Symbol" w:cs="Symbol" w:hint="default"/>
        <w:rFonts w:cs="OpenSymbol"/>
      </w:rPr>
    </w:lvl>
    <w:lvl w:ilvl="1">
      <w:start w:val="1"/>
      <w:numFmt w:val="bullet"/>
      <w:lvlText w:val="◦"/>
      <w:lvlJc w:val="left"/>
      <w:pPr>
        <w:ind w:left="1080" w:hanging="360"/>
      </w:pPr>
      <w:rPr>
        <w:rFonts w:ascii="OpenSymbol" w:hAnsi="OpenSymbol" w:cs="OpenSymbol" w:hint="default"/>
        <w:rFonts w:cs="OpenSymbol"/>
      </w:rPr>
    </w:lvl>
    <w:lvl w:ilvl="2">
      <w:start w:val="1"/>
      <w:numFmt w:val="bullet"/>
      <w:lvlText w:val="▪"/>
      <w:lvlJc w:val="left"/>
      <w:pPr>
        <w:ind w:left="1440" w:hanging="360"/>
      </w:pPr>
      <w:rPr>
        <w:rFonts w:ascii="OpenSymbol" w:hAnsi="OpenSymbol" w:cs="OpenSymbol" w:hint="default"/>
        <w:rFonts w:cs="OpenSymbol"/>
      </w:rPr>
    </w:lvl>
    <w:lvl w:ilvl="3">
      <w:start w:val="1"/>
      <w:numFmt w:val="bullet"/>
      <w:lvlText w:val=""/>
      <w:lvlJc w:val="left"/>
      <w:pPr>
        <w:ind w:left="1800" w:hanging="360"/>
      </w:pPr>
      <w:rPr>
        <w:rFonts w:ascii="Symbol" w:hAnsi="Symbol" w:cs="Symbol" w:hint="default"/>
        <w:rFonts w:cs="OpenSymbol"/>
      </w:rPr>
    </w:lvl>
    <w:lvl w:ilvl="4">
      <w:start w:val="1"/>
      <w:numFmt w:val="bullet"/>
      <w:lvlText w:val="◦"/>
      <w:lvlJc w:val="left"/>
      <w:pPr>
        <w:ind w:left="2160" w:hanging="360"/>
      </w:pPr>
      <w:rPr>
        <w:rFonts w:ascii="OpenSymbol" w:hAnsi="OpenSymbol" w:cs="OpenSymbol" w:hint="default"/>
        <w:rFonts w:cs="OpenSymbol"/>
      </w:rPr>
    </w:lvl>
    <w:lvl w:ilvl="5">
      <w:start w:val="1"/>
      <w:numFmt w:val="bullet"/>
      <w:lvlText w:val="▪"/>
      <w:lvlJc w:val="left"/>
      <w:pPr>
        <w:ind w:left="2520" w:hanging="360"/>
      </w:pPr>
      <w:rPr>
        <w:rFonts w:ascii="OpenSymbol" w:hAnsi="OpenSymbol" w:cs="OpenSymbol" w:hint="default"/>
        <w:rFonts w:cs="OpenSymbol"/>
      </w:rPr>
    </w:lvl>
    <w:lvl w:ilvl="6">
      <w:start w:val="1"/>
      <w:numFmt w:val="bullet"/>
      <w:lvlText w:val=""/>
      <w:lvlJc w:val="left"/>
      <w:pPr>
        <w:ind w:left="2880" w:hanging="360"/>
      </w:pPr>
      <w:rPr>
        <w:rFonts w:ascii="Symbol" w:hAnsi="Symbol" w:cs="Symbol" w:hint="default"/>
        <w:rFonts w:cs="OpenSymbol"/>
      </w:rPr>
    </w:lvl>
    <w:lvl w:ilvl="7">
      <w:start w:val="1"/>
      <w:numFmt w:val="bullet"/>
      <w:lvlText w:val="◦"/>
      <w:lvlJc w:val="left"/>
      <w:pPr>
        <w:ind w:left="3240" w:hanging="360"/>
      </w:pPr>
      <w:rPr>
        <w:rFonts w:ascii="OpenSymbol" w:hAnsi="OpenSymbol" w:cs="OpenSymbol" w:hint="default"/>
        <w:rFonts w:cs="OpenSymbol"/>
      </w:rPr>
    </w:lvl>
    <w:lvl w:ilvl="8">
      <w:start w:val="1"/>
      <w:numFmt w:val="bullet"/>
      <w:lvlText w:val="▪"/>
      <w:lvlJc w:val="left"/>
      <w:pPr>
        <w:ind w:left="3600" w:hanging="360"/>
      </w:pPr>
      <w:rPr>
        <w:rFonts w:ascii="OpenSymbol" w:hAnsi="OpenSymbol" w:cs="OpenSymbol" w:hint="default"/>
        <w:rFonts w:cs="OpenSymbol"/>
      </w:rPr>
    </w:lvl>
  </w:abstractNum>
  <w:abstractNum w:abstractNumId="19">
    <w:lvl w:ilvl="0">
      <w:start w:val="1"/>
      <w:numFmt w:val="bullet"/>
      <w:lvlText w:val=""/>
      <w:lvlJc w:val="left"/>
      <w:pPr>
        <w:ind w:left="720" w:hanging="360"/>
      </w:pPr>
      <w:rPr>
        <w:rFonts w:ascii="Symbol" w:hAnsi="Symbol" w:cs="Symbol" w:hint="default"/>
        <w:rFonts w:cs="OpenSymbol"/>
      </w:rPr>
    </w:lvl>
    <w:lvl w:ilvl="1">
      <w:start w:val="1"/>
      <w:numFmt w:val="bullet"/>
      <w:lvlText w:val="◦"/>
      <w:lvlJc w:val="left"/>
      <w:pPr>
        <w:ind w:left="1080" w:hanging="360"/>
      </w:pPr>
      <w:rPr>
        <w:rFonts w:ascii="OpenSymbol" w:hAnsi="OpenSymbol" w:cs="OpenSymbol" w:hint="default"/>
        <w:rFonts w:cs="OpenSymbol"/>
      </w:rPr>
    </w:lvl>
    <w:lvl w:ilvl="2">
      <w:start w:val="1"/>
      <w:numFmt w:val="bullet"/>
      <w:lvlText w:val="▪"/>
      <w:lvlJc w:val="left"/>
      <w:pPr>
        <w:ind w:left="1440" w:hanging="360"/>
      </w:pPr>
      <w:rPr>
        <w:rFonts w:ascii="OpenSymbol" w:hAnsi="OpenSymbol" w:cs="OpenSymbol" w:hint="default"/>
        <w:rFonts w:cs="OpenSymbol"/>
      </w:rPr>
    </w:lvl>
    <w:lvl w:ilvl="3">
      <w:start w:val="1"/>
      <w:numFmt w:val="bullet"/>
      <w:lvlText w:val=""/>
      <w:lvlJc w:val="left"/>
      <w:pPr>
        <w:ind w:left="1800" w:hanging="360"/>
      </w:pPr>
      <w:rPr>
        <w:rFonts w:ascii="Symbol" w:hAnsi="Symbol" w:cs="Symbol" w:hint="default"/>
        <w:rFonts w:cs="OpenSymbol"/>
      </w:rPr>
    </w:lvl>
    <w:lvl w:ilvl="4">
      <w:start w:val="1"/>
      <w:numFmt w:val="bullet"/>
      <w:lvlText w:val="◦"/>
      <w:lvlJc w:val="left"/>
      <w:pPr>
        <w:ind w:left="2160" w:hanging="360"/>
      </w:pPr>
      <w:rPr>
        <w:rFonts w:ascii="OpenSymbol" w:hAnsi="OpenSymbol" w:cs="OpenSymbol" w:hint="default"/>
        <w:rFonts w:cs="OpenSymbol"/>
      </w:rPr>
    </w:lvl>
    <w:lvl w:ilvl="5">
      <w:start w:val="1"/>
      <w:numFmt w:val="bullet"/>
      <w:lvlText w:val="▪"/>
      <w:lvlJc w:val="left"/>
      <w:pPr>
        <w:ind w:left="2520" w:hanging="360"/>
      </w:pPr>
      <w:rPr>
        <w:rFonts w:ascii="OpenSymbol" w:hAnsi="OpenSymbol" w:cs="OpenSymbol" w:hint="default"/>
        <w:rFonts w:cs="OpenSymbol"/>
      </w:rPr>
    </w:lvl>
    <w:lvl w:ilvl="6">
      <w:start w:val="1"/>
      <w:numFmt w:val="bullet"/>
      <w:lvlText w:val=""/>
      <w:lvlJc w:val="left"/>
      <w:pPr>
        <w:ind w:left="2880" w:hanging="360"/>
      </w:pPr>
      <w:rPr>
        <w:rFonts w:ascii="Symbol" w:hAnsi="Symbol" w:cs="Symbol" w:hint="default"/>
        <w:rFonts w:cs="OpenSymbol"/>
      </w:rPr>
    </w:lvl>
    <w:lvl w:ilvl="7">
      <w:start w:val="1"/>
      <w:numFmt w:val="bullet"/>
      <w:lvlText w:val="◦"/>
      <w:lvlJc w:val="left"/>
      <w:pPr>
        <w:ind w:left="3240" w:hanging="360"/>
      </w:pPr>
      <w:rPr>
        <w:rFonts w:ascii="OpenSymbol" w:hAnsi="OpenSymbol" w:cs="OpenSymbol" w:hint="default"/>
        <w:rFonts w:cs="OpenSymbol"/>
      </w:rPr>
    </w:lvl>
    <w:lvl w:ilvl="8">
      <w:start w:val="1"/>
      <w:numFmt w:val="bullet"/>
      <w:lvlText w:val="▪"/>
      <w:lvlJc w:val="left"/>
      <w:pPr>
        <w:ind w:left="3600" w:hanging="360"/>
      </w:pPr>
      <w:rPr>
        <w:rFonts w:ascii="OpenSymbol" w:hAnsi="OpenSymbol" w:cs="OpenSymbol" w:hint="default"/>
        <w:rFonts w:cs="OpenSymbol"/>
      </w:rPr>
    </w:lvl>
  </w:abstractNum>
  <w:abstractNum w:abstractNumId="20">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w:zoom w:percent="180"/>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Mangal"/>
        <w:kern w:val="2"/>
        <w:sz w:val="24"/>
        <w:szCs w:val="24"/>
        <w:lang w:val="fr-FR" w:eastAsia="zh-CN" w:bidi="hi-IN"/>
      </w:rPr>
    </w:rPrDefault>
    <w:pPrDefault>
      <w:pPr>
        <w:suppressAutoHyphens w:val="false"/>
        <w:textAlignment w:val="baseline"/>
      </w:pPr>
    </w:pPrDefault>
  </w:docDefaults>
  <w:style w:type="paragraph" w:styleId="Normal">
    <w:name w:val="Normal"/>
    <w:qFormat/>
    <w:pPr>
      <w:keepNext w:val="false"/>
      <w:keepLines w:val="false"/>
      <w:pageBreakBefore w:val="false"/>
      <w:widowControl w:val="false"/>
      <w:pBdr/>
      <w:shd w:fill="auto" w:val="clear"/>
      <w:suppressAutoHyphens w:val="true"/>
      <w:kinsoku w:val="true"/>
      <w:overflowPunct w:val="true"/>
      <w:autoSpaceDE w:val="true"/>
      <w:bidi w:val="0"/>
      <w:snapToGrid w:val="true"/>
      <w:spacing w:lineRule="auto" w:line="240"/>
      <w:jc w:val="left"/>
      <w:textAlignment w:val="baseline"/>
    </w:pPr>
    <w:rPr>
      <w:rFonts w:ascii="Times New Roman" w:hAnsi="Times New Roman" w:eastAsia="SimSun" w:cs="Mangal"/>
      <w:b w:val="false"/>
      <w:bCs w:val="false"/>
      <w:i w:val="false"/>
      <w:iCs w:val="false"/>
      <w:caps w:val="false"/>
      <w:smallCaps w:val="false"/>
      <w:strike w:val="false"/>
      <w:dstrike w:val="false"/>
      <w:outline w:val="false"/>
      <w:emboss w:val="false"/>
      <w:imprint w:val="false"/>
      <w:color w:val="auto"/>
      <w:spacing w:val="0"/>
      <w:w w:val="100"/>
      <w:kern w:val="2"/>
      <w:position w:val="0"/>
      <w:sz w:val="24"/>
      <w:sz w:val="24"/>
      <w:szCs w:val="24"/>
      <w:u w:val="none"/>
      <w:vertAlign w:val="baseline"/>
      <w:em w:val="none"/>
      <w:lang w:val="fr-FR" w:eastAsia="zh-CN" w:bidi="hi-IN"/>
    </w:rPr>
  </w:style>
  <w:style w:type="character" w:styleId="Policepardfaut">
    <w:name w:val="Police par défaut"/>
    <w:qFormat/>
    <w:rPr/>
  </w:style>
  <w:style w:type="character" w:styleId="LienInternet">
    <w:name w:val="Lien Internet"/>
    <w:rPr>
      <w:color w:val="000080"/>
      <w:u w:val="single"/>
    </w:rPr>
  </w:style>
  <w:style w:type="character" w:styleId="Puces">
    <w:name w:val="Puces"/>
    <w:qFormat/>
    <w:rPr>
      <w:rFonts w:ascii="OpenSymbol" w:hAnsi="OpenSymbol" w:eastAsia="OpenSymbol" w:cs="OpenSymbol"/>
    </w:rPr>
  </w:style>
  <w:style w:type="character" w:styleId="Caractresdenumrotation">
    <w:name w:val="Caractères de numérotation"/>
    <w:qFormat/>
    <w:rPr/>
  </w:style>
  <w:style w:type="character" w:styleId="WWCharLFO1LVL1">
    <w:name w:val="WW_CharLFO1LVL1"/>
    <w:qFormat/>
    <w:rPr>
      <w:rFonts w:ascii="OpenSymbol" w:hAnsi="OpenSymbol" w:eastAsia="OpenSymbol" w:cs="OpenSymbol"/>
    </w:rPr>
  </w:style>
  <w:style w:type="character" w:styleId="WWCharLFO1LVL2">
    <w:name w:val="WW_CharLFO1LVL2"/>
    <w:qFormat/>
    <w:rPr>
      <w:rFonts w:ascii="OpenSymbol" w:hAnsi="OpenSymbol" w:eastAsia="OpenSymbol" w:cs="OpenSymbol"/>
    </w:rPr>
  </w:style>
  <w:style w:type="character" w:styleId="WWCharLFO1LVL3">
    <w:name w:val="WW_CharLFO1LVL3"/>
    <w:qFormat/>
    <w:rPr>
      <w:rFonts w:ascii="OpenSymbol" w:hAnsi="OpenSymbol" w:eastAsia="OpenSymbol" w:cs="OpenSymbol"/>
    </w:rPr>
  </w:style>
  <w:style w:type="character" w:styleId="WWCharLFO1LVL4">
    <w:name w:val="WW_CharLFO1LVL4"/>
    <w:qFormat/>
    <w:rPr>
      <w:rFonts w:ascii="OpenSymbol" w:hAnsi="OpenSymbol" w:eastAsia="OpenSymbol" w:cs="OpenSymbol"/>
    </w:rPr>
  </w:style>
  <w:style w:type="character" w:styleId="WWCharLFO1LVL5">
    <w:name w:val="WW_CharLFO1LVL5"/>
    <w:qFormat/>
    <w:rPr>
      <w:rFonts w:ascii="OpenSymbol" w:hAnsi="OpenSymbol" w:eastAsia="OpenSymbol" w:cs="OpenSymbol"/>
    </w:rPr>
  </w:style>
  <w:style w:type="character" w:styleId="WWCharLFO1LVL6">
    <w:name w:val="WW_CharLFO1LVL6"/>
    <w:qFormat/>
    <w:rPr>
      <w:rFonts w:ascii="OpenSymbol" w:hAnsi="OpenSymbol" w:eastAsia="OpenSymbol" w:cs="OpenSymbol"/>
    </w:rPr>
  </w:style>
  <w:style w:type="character" w:styleId="WWCharLFO1LVL7">
    <w:name w:val="WW_CharLFO1LVL7"/>
    <w:qFormat/>
    <w:rPr>
      <w:rFonts w:ascii="OpenSymbol" w:hAnsi="OpenSymbol" w:eastAsia="OpenSymbol" w:cs="OpenSymbol"/>
    </w:rPr>
  </w:style>
  <w:style w:type="character" w:styleId="WWCharLFO1LVL8">
    <w:name w:val="WW_CharLFO1LVL8"/>
    <w:qFormat/>
    <w:rPr>
      <w:rFonts w:ascii="OpenSymbol" w:hAnsi="OpenSymbol" w:eastAsia="OpenSymbol" w:cs="OpenSymbol"/>
    </w:rPr>
  </w:style>
  <w:style w:type="character" w:styleId="WWCharLFO1LVL9">
    <w:name w:val="WW_CharLFO1LVL9"/>
    <w:qFormat/>
    <w:rPr>
      <w:rFonts w:ascii="OpenSymbol" w:hAnsi="OpenSymbol" w:eastAsia="OpenSymbol" w:cs="OpenSymbol"/>
    </w:rPr>
  </w:style>
  <w:style w:type="character" w:styleId="WWCharLFO2LVL1">
    <w:name w:val="WW_CharLFO2LVL1"/>
    <w:qFormat/>
    <w:rPr>
      <w:rFonts w:ascii="OpenSymbol" w:hAnsi="OpenSymbol" w:eastAsia="OpenSymbol" w:cs="OpenSymbol"/>
    </w:rPr>
  </w:style>
  <w:style w:type="character" w:styleId="WWCharLFO2LVL2">
    <w:name w:val="WW_CharLFO2LVL2"/>
    <w:qFormat/>
    <w:rPr>
      <w:rFonts w:ascii="OpenSymbol" w:hAnsi="OpenSymbol" w:eastAsia="OpenSymbol" w:cs="OpenSymbol"/>
    </w:rPr>
  </w:style>
  <w:style w:type="character" w:styleId="WWCharLFO2LVL3">
    <w:name w:val="WW_CharLFO2LVL3"/>
    <w:qFormat/>
    <w:rPr>
      <w:rFonts w:ascii="OpenSymbol" w:hAnsi="OpenSymbol" w:eastAsia="OpenSymbol" w:cs="OpenSymbol"/>
    </w:rPr>
  </w:style>
  <w:style w:type="character" w:styleId="WWCharLFO2LVL4">
    <w:name w:val="WW_CharLFO2LVL4"/>
    <w:qFormat/>
    <w:rPr>
      <w:rFonts w:ascii="OpenSymbol" w:hAnsi="OpenSymbol" w:eastAsia="OpenSymbol" w:cs="OpenSymbol"/>
    </w:rPr>
  </w:style>
  <w:style w:type="character" w:styleId="WWCharLFO2LVL5">
    <w:name w:val="WW_CharLFO2LVL5"/>
    <w:qFormat/>
    <w:rPr>
      <w:rFonts w:ascii="OpenSymbol" w:hAnsi="OpenSymbol" w:eastAsia="OpenSymbol" w:cs="OpenSymbol"/>
    </w:rPr>
  </w:style>
  <w:style w:type="character" w:styleId="WWCharLFO2LVL6">
    <w:name w:val="WW_CharLFO2LVL6"/>
    <w:qFormat/>
    <w:rPr>
      <w:rFonts w:ascii="OpenSymbol" w:hAnsi="OpenSymbol" w:eastAsia="OpenSymbol" w:cs="OpenSymbol"/>
    </w:rPr>
  </w:style>
  <w:style w:type="character" w:styleId="WWCharLFO2LVL7">
    <w:name w:val="WW_CharLFO2LVL7"/>
    <w:qFormat/>
    <w:rPr>
      <w:rFonts w:ascii="OpenSymbol" w:hAnsi="OpenSymbol" w:eastAsia="OpenSymbol" w:cs="OpenSymbol"/>
    </w:rPr>
  </w:style>
  <w:style w:type="character" w:styleId="WWCharLFO2LVL8">
    <w:name w:val="WW_CharLFO2LVL8"/>
    <w:qFormat/>
    <w:rPr>
      <w:rFonts w:ascii="OpenSymbol" w:hAnsi="OpenSymbol" w:eastAsia="OpenSymbol" w:cs="OpenSymbol"/>
    </w:rPr>
  </w:style>
  <w:style w:type="character" w:styleId="WWCharLFO2LVL9">
    <w:name w:val="WW_CharLFO2LVL9"/>
    <w:qFormat/>
    <w:rPr>
      <w:rFonts w:ascii="OpenSymbol" w:hAnsi="OpenSymbol" w:eastAsia="OpenSymbol" w:cs="OpenSymbol"/>
    </w:rPr>
  </w:style>
  <w:style w:type="character" w:styleId="WWCharLFO3LVL1">
    <w:name w:val="WW_CharLFO3LVL1"/>
    <w:qFormat/>
    <w:rPr>
      <w:rFonts w:ascii="OpenSymbol" w:hAnsi="OpenSymbol" w:eastAsia="OpenSymbol" w:cs="OpenSymbol"/>
    </w:rPr>
  </w:style>
  <w:style w:type="character" w:styleId="WWCharLFO3LVL2">
    <w:name w:val="WW_CharLFO3LVL2"/>
    <w:qFormat/>
    <w:rPr>
      <w:rFonts w:ascii="OpenSymbol" w:hAnsi="OpenSymbol" w:eastAsia="OpenSymbol" w:cs="OpenSymbol"/>
    </w:rPr>
  </w:style>
  <w:style w:type="character" w:styleId="WWCharLFO3LVL3">
    <w:name w:val="WW_CharLFO3LVL3"/>
    <w:qFormat/>
    <w:rPr>
      <w:rFonts w:ascii="OpenSymbol" w:hAnsi="OpenSymbol" w:eastAsia="OpenSymbol" w:cs="OpenSymbol"/>
    </w:rPr>
  </w:style>
  <w:style w:type="character" w:styleId="WWCharLFO3LVL4">
    <w:name w:val="WW_CharLFO3LVL4"/>
    <w:qFormat/>
    <w:rPr>
      <w:rFonts w:ascii="OpenSymbol" w:hAnsi="OpenSymbol" w:eastAsia="OpenSymbol" w:cs="OpenSymbol"/>
    </w:rPr>
  </w:style>
  <w:style w:type="character" w:styleId="WWCharLFO3LVL5">
    <w:name w:val="WW_CharLFO3LVL5"/>
    <w:qFormat/>
    <w:rPr>
      <w:rFonts w:ascii="OpenSymbol" w:hAnsi="OpenSymbol" w:eastAsia="OpenSymbol" w:cs="OpenSymbol"/>
    </w:rPr>
  </w:style>
  <w:style w:type="character" w:styleId="WWCharLFO3LVL6">
    <w:name w:val="WW_CharLFO3LVL6"/>
    <w:qFormat/>
    <w:rPr>
      <w:rFonts w:ascii="OpenSymbol" w:hAnsi="OpenSymbol" w:eastAsia="OpenSymbol" w:cs="OpenSymbol"/>
    </w:rPr>
  </w:style>
  <w:style w:type="character" w:styleId="WWCharLFO3LVL7">
    <w:name w:val="WW_CharLFO3LVL7"/>
    <w:qFormat/>
    <w:rPr>
      <w:rFonts w:ascii="OpenSymbol" w:hAnsi="OpenSymbol" w:eastAsia="OpenSymbol" w:cs="OpenSymbol"/>
    </w:rPr>
  </w:style>
  <w:style w:type="character" w:styleId="WWCharLFO3LVL8">
    <w:name w:val="WW_CharLFO3LVL8"/>
    <w:qFormat/>
    <w:rPr>
      <w:rFonts w:ascii="OpenSymbol" w:hAnsi="OpenSymbol" w:eastAsia="OpenSymbol" w:cs="OpenSymbol"/>
    </w:rPr>
  </w:style>
  <w:style w:type="character" w:styleId="WWCharLFO3LVL9">
    <w:name w:val="WW_CharLFO3LVL9"/>
    <w:qFormat/>
    <w:rPr>
      <w:rFonts w:ascii="OpenSymbol" w:hAnsi="OpenSymbol" w:eastAsia="OpenSymbol" w:cs="OpenSymbol"/>
    </w:rPr>
  </w:style>
  <w:style w:type="character" w:styleId="WWCharLFO4LVL1">
    <w:name w:val="WW_CharLFO4LVL1"/>
    <w:qFormat/>
    <w:rPr>
      <w:rFonts w:ascii="OpenSymbol" w:hAnsi="OpenSymbol" w:eastAsia="OpenSymbol" w:cs="OpenSymbol"/>
    </w:rPr>
  </w:style>
  <w:style w:type="character" w:styleId="WWCharLFO4LVL2">
    <w:name w:val="WW_CharLFO4LVL2"/>
    <w:qFormat/>
    <w:rPr>
      <w:rFonts w:ascii="OpenSymbol" w:hAnsi="OpenSymbol" w:eastAsia="OpenSymbol" w:cs="OpenSymbol"/>
    </w:rPr>
  </w:style>
  <w:style w:type="character" w:styleId="WWCharLFO4LVL3">
    <w:name w:val="WW_CharLFO4LVL3"/>
    <w:qFormat/>
    <w:rPr>
      <w:rFonts w:ascii="OpenSymbol" w:hAnsi="OpenSymbol" w:eastAsia="OpenSymbol" w:cs="OpenSymbol"/>
    </w:rPr>
  </w:style>
  <w:style w:type="character" w:styleId="WWCharLFO4LVL4">
    <w:name w:val="WW_CharLFO4LVL4"/>
    <w:qFormat/>
    <w:rPr>
      <w:rFonts w:ascii="OpenSymbol" w:hAnsi="OpenSymbol" w:eastAsia="OpenSymbol" w:cs="OpenSymbol"/>
    </w:rPr>
  </w:style>
  <w:style w:type="character" w:styleId="WWCharLFO4LVL5">
    <w:name w:val="WW_CharLFO4LVL5"/>
    <w:qFormat/>
    <w:rPr>
      <w:rFonts w:ascii="OpenSymbol" w:hAnsi="OpenSymbol" w:eastAsia="OpenSymbol" w:cs="OpenSymbol"/>
    </w:rPr>
  </w:style>
  <w:style w:type="character" w:styleId="WWCharLFO4LVL6">
    <w:name w:val="WW_CharLFO4LVL6"/>
    <w:qFormat/>
    <w:rPr>
      <w:rFonts w:ascii="OpenSymbol" w:hAnsi="OpenSymbol" w:eastAsia="OpenSymbol" w:cs="OpenSymbol"/>
    </w:rPr>
  </w:style>
  <w:style w:type="character" w:styleId="WWCharLFO4LVL7">
    <w:name w:val="WW_CharLFO4LVL7"/>
    <w:qFormat/>
    <w:rPr>
      <w:rFonts w:ascii="OpenSymbol" w:hAnsi="OpenSymbol" w:eastAsia="OpenSymbol" w:cs="OpenSymbol"/>
    </w:rPr>
  </w:style>
  <w:style w:type="character" w:styleId="WWCharLFO4LVL8">
    <w:name w:val="WW_CharLFO4LVL8"/>
    <w:qFormat/>
    <w:rPr>
      <w:rFonts w:ascii="OpenSymbol" w:hAnsi="OpenSymbol" w:eastAsia="OpenSymbol" w:cs="OpenSymbol"/>
    </w:rPr>
  </w:style>
  <w:style w:type="character" w:styleId="WWCharLFO4LVL9">
    <w:name w:val="WW_CharLFO4LVL9"/>
    <w:qFormat/>
    <w:rPr>
      <w:rFonts w:ascii="OpenSymbol" w:hAnsi="OpenSymbol" w:eastAsia="OpenSymbol" w:cs="OpenSymbol"/>
    </w:rPr>
  </w:style>
  <w:style w:type="character" w:styleId="WWCharLFO5LVL1">
    <w:name w:val="WW_CharLFO5LVL1"/>
    <w:qFormat/>
    <w:rPr>
      <w:rFonts w:ascii="OpenSymbol" w:hAnsi="OpenSymbol" w:eastAsia="OpenSymbol" w:cs="OpenSymbol"/>
    </w:rPr>
  </w:style>
  <w:style w:type="character" w:styleId="WWCharLFO5LVL2">
    <w:name w:val="WW_CharLFO5LVL2"/>
    <w:qFormat/>
    <w:rPr>
      <w:rFonts w:ascii="OpenSymbol" w:hAnsi="OpenSymbol" w:eastAsia="OpenSymbol" w:cs="OpenSymbol"/>
    </w:rPr>
  </w:style>
  <w:style w:type="character" w:styleId="WWCharLFO5LVL3">
    <w:name w:val="WW_CharLFO5LVL3"/>
    <w:qFormat/>
    <w:rPr>
      <w:rFonts w:ascii="OpenSymbol" w:hAnsi="OpenSymbol" w:eastAsia="OpenSymbol" w:cs="OpenSymbol"/>
    </w:rPr>
  </w:style>
  <w:style w:type="character" w:styleId="WWCharLFO5LVL4">
    <w:name w:val="WW_CharLFO5LVL4"/>
    <w:qFormat/>
    <w:rPr>
      <w:rFonts w:ascii="OpenSymbol" w:hAnsi="OpenSymbol" w:eastAsia="OpenSymbol" w:cs="OpenSymbol"/>
    </w:rPr>
  </w:style>
  <w:style w:type="character" w:styleId="WWCharLFO5LVL5">
    <w:name w:val="WW_CharLFO5LVL5"/>
    <w:qFormat/>
    <w:rPr>
      <w:rFonts w:ascii="OpenSymbol" w:hAnsi="OpenSymbol" w:eastAsia="OpenSymbol" w:cs="OpenSymbol"/>
    </w:rPr>
  </w:style>
  <w:style w:type="character" w:styleId="WWCharLFO5LVL6">
    <w:name w:val="WW_CharLFO5LVL6"/>
    <w:qFormat/>
    <w:rPr>
      <w:rFonts w:ascii="OpenSymbol" w:hAnsi="OpenSymbol" w:eastAsia="OpenSymbol" w:cs="OpenSymbol"/>
    </w:rPr>
  </w:style>
  <w:style w:type="character" w:styleId="WWCharLFO5LVL7">
    <w:name w:val="WW_CharLFO5LVL7"/>
    <w:qFormat/>
    <w:rPr>
      <w:rFonts w:ascii="OpenSymbol" w:hAnsi="OpenSymbol" w:eastAsia="OpenSymbol" w:cs="OpenSymbol"/>
    </w:rPr>
  </w:style>
  <w:style w:type="character" w:styleId="WWCharLFO5LVL8">
    <w:name w:val="WW_CharLFO5LVL8"/>
    <w:qFormat/>
    <w:rPr>
      <w:rFonts w:ascii="OpenSymbol" w:hAnsi="OpenSymbol" w:eastAsia="OpenSymbol" w:cs="OpenSymbol"/>
    </w:rPr>
  </w:style>
  <w:style w:type="character" w:styleId="WWCharLFO5LVL9">
    <w:name w:val="WW_CharLFO5LVL9"/>
    <w:qFormat/>
    <w:rPr>
      <w:rFonts w:ascii="OpenSymbol" w:hAnsi="OpenSymbol" w:eastAsia="OpenSymbol" w:cs="OpenSymbol"/>
    </w:rPr>
  </w:style>
  <w:style w:type="character" w:styleId="WWCharLFO6LVL1">
    <w:name w:val="WW_CharLFO6LVL1"/>
    <w:qFormat/>
    <w:rPr>
      <w:rFonts w:ascii="OpenSymbol" w:hAnsi="OpenSymbol" w:eastAsia="OpenSymbol" w:cs="OpenSymbol"/>
    </w:rPr>
  </w:style>
  <w:style w:type="character" w:styleId="WWCharLFO6LVL2">
    <w:name w:val="WW_CharLFO6LVL2"/>
    <w:qFormat/>
    <w:rPr>
      <w:rFonts w:ascii="OpenSymbol" w:hAnsi="OpenSymbol" w:eastAsia="OpenSymbol" w:cs="OpenSymbol"/>
    </w:rPr>
  </w:style>
  <w:style w:type="character" w:styleId="WWCharLFO6LVL3">
    <w:name w:val="WW_CharLFO6LVL3"/>
    <w:qFormat/>
    <w:rPr>
      <w:rFonts w:ascii="OpenSymbol" w:hAnsi="OpenSymbol" w:eastAsia="OpenSymbol" w:cs="OpenSymbol"/>
    </w:rPr>
  </w:style>
  <w:style w:type="character" w:styleId="WWCharLFO6LVL4">
    <w:name w:val="WW_CharLFO6LVL4"/>
    <w:qFormat/>
    <w:rPr>
      <w:rFonts w:ascii="OpenSymbol" w:hAnsi="OpenSymbol" w:eastAsia="OpenSymbol" w:cs="OpenSymbol"/>
    </w:rPr>
  </w:style>
  <w:style w:type="character" w:styleId="WWCharLFO6LVL5">
    <w:name w:val="WW_CharLFO6LVL5"/>
    <w:qFormat/>
    <w:rPr>
      <w:rFonts w:ascii="OpenSymbol" w:hAnsi="OpenSymbol" w:eastAsia="OpenSymbol" w:cs="OpenSymbol"/>
    </w:rPr>
  </w:style>
  <w:style w:type="character" w:styleId="WWCharLFO6LVL6">
    <w:name w:val="WW_CharLFO6LVL6"/>
    <w:qFormat/>
    <w:rPr>
      <w:rFonts w:ascii="OpenSymbol" w:hAnsi="OpenSymbol" w:eastAsia="OpenSymbol" w:cs="OpenSymbol"/>
    </w:rPr>
  </w:style>
  <w:style w:type="character" w:styleId="WWCharLFO6LVL7">
    <w:name w:val="WW_CharLFO6LVL7"/>
    <w:qFormat/>
    <w:rPr>
      <w:rFonts w:ascii="OpenSymbol" w:hAnsi="OpenSymbol" w:eastAsia="OpenSymbol" w:cs="OpenSymbol"/>
    </w:rPr>
  </w:style>
  <w:style w:type="character" w:styleId="WWCharLFO6LVL8">
    <w:name w:val="WW_CharLFO6LVL8"/>
    <w:qFormat/>
    <w:rPr>
      <w:rFonts w:ascii="OpenSymbol" w:hAnsi="OpenSymbol" w:eastAsia="OpenSymbol" w:cs="OpenSymbol"/>
    </w:rPr>
  </w:style>
  <w:style w:type="character" w:styleId="WWCharLFO6LVL9">
    <w:name w:val="WW_CharLFO6LVL9"/>
    <w:qFormat/>
    <w:rPr>
      <w:rFonts w:ascii="OpenSymbol" w:hAnsi="OpenSymbol" w:eastAsia="OpenSymbol" w:cs="OpenSymbol"/>
    </w:rPr>
  </w:style>
  <w:style w:type="character" w:styleId="WWCharLFO7LVL1">
    <w:name w:val="WW_CharLFO7LVL1"/>
    <w:qFormat/>
    <w:rPr>
      <w:rFonts w:ascii="OpenSymbol" w:hAnsi="OpenSymbol" w:eastAsia="OpenSymbol" w:cs="OpenSymbol"/>
    </w:rPr>
  </w:style>
  <w:style w:type="character" w:styleId="WWCharLFO7LVL2">
    <w:name w:val="WW_CharLFO7LVL2"/>
    <w:qFormat/>
    <w:rPr>
      <w:rFonts w:ascii="OpenSymbol" w:hAnsi="OpenSymbol" w:eastAsia="OpenSymbol" w:cs="OpenSymbol"/>
    </w:rPr>
  </w:style>
  <w:style w:type="character" w:styleId="WWCharLFO7LVL3">
    <w:name w:val="WW_CharLFO7LVL3"/>
    <w:qFormat/>
    <w:rPr>
      <w:rFonts w:ascii="OpenSymbol" w:hAnsi="OpenSymbol" w:eastAsia="OpenSymbol" w:cs="OpenSymbol"/>
    </w:rPr>
  </w:style>
  <w:style w:type="character" w:styleId="WWCharLFO7LVL4">
    <w:name w:val="WW_CharLFO7LVL4"/>
    <w:qFormat/>
    <w:rPr>
      <w:rFonts w:ascii="OpenSymbol" w:hAnsi="OpenSymbol" w:eastAsia="OpenSymbol" w:cs="OpenSymbol"/>
    </w:rPr>
  </w:style>
  <w:style w:type="character" w:styleId="WWCharLFO7LVL5">
    <w:name w:val="WW_CharLFO7LVL5"/>
    <w:qFormat/>
    <w:rPr>
      <w:rFonts w:ascii="OpenSymbol" w:hAnsi="OpenSymbol" w:eastAsia="OpenSymbol" w:cs="OpenSymbol"/>
    </w:rPr>
  </w:style>
  <w:style w:type="character" w:styleId="WWCharLFO7LVL6">
    <w:name w:val="WW_CharLFO7LVL6"/>
    <w:qFormat/>
    <w:rPr>
      <w:rFonts w:ascii="OpenSymbol" w:hAnsi="OpenSymbol" w:eastAsia="OpenSymbol" w:cs="OpenSymbol"/>
    </w:rPr>
  </w:style>
  <w:style w:type="character" w:styleId="WWCharLFO7LVL7">
    <w:name w:val="WW_CharLFO7LVL7"/>
    <w:qFormat/>
    <w:rPr>
      <w:rFonts w:ascii="OpenSymbol" w:hAnsi="OpenSymbol" w:eastAsia="OpenSymbol" w:cs="OpenSymbol"/>
    </w:rPr>
  </w:style>
  <w:style w:type="character" w:styleId="WWCharLFO7LVL8">
    <w:name w:val="WW_CharLFO7LVL8"/>
    <w:qFormat/>
    <w:rPr>
      <w:rFonts w:ascii="OpenSymbol" w:hAnsi="OpenSymbol" w:eastAsia="OpenSymbol" w:cs="OpenSymbol"/>
    </w:rPr>
  </w:style>
  <w:style w:type="character" w:styleId="WWCharLFO7LVL9">
    <w:name w:val="WW_CharLFO7LVL9"/>
    <w:qFormat/>
    <w:rPr>
      <w:rFonts w:ascii="OpenSymbol" w:hAnsi="OpenSymbol" w:eastAsia="OpenSymbol" w:cs="OpenSymbol"/>
    </w:rPr>
  </w:style>
  <w:style w:type="character" w:styleId="WWCharLFO8LVL1">
    <w:name w:val="WW_CharLFO8LVL1"/>
    <w:qFormat/>
    <w:rPr>
      <w:rFonts w:ascii="OpenSymbol" w:hAnsi="OpenSymbol" w:eastAsia="OpenSymbol" w:cs="OpenSymbol"/>
    </w:rPr>
  </w:style>
  <w:style w:type="character" w:styleId="WWCharLFO8LVL2">
    <w:name w:val="WW_CharLFO8LVL2"/>
    <w:qFormat/>
    <w:rPr>
      <w:rFonts w:ascii="OpenSymbol" w:hAnsi="OpenSymbol" w:eastAsia="OpenSymbol" w:cs="OpenSymbol"/>
    </w:rPr>
  </w:style>
  <w:style w:type="character" w:styleId="WWCharLFO8LVL3">
    <w:name w:val="WW_CharLFO8LVL3"/>
    <w:qFormat/>
    <w:rPr>
      <w:rFonts w:ascii="OpenSymbol" w:hAnsi="OpenSymbol" w:eastAsia="OpenSymbol" w:cs="OpenSymbol"/>
    </w:rPr>
  </w:style>
  <w:style w:type="character" w:styleId="WWCharLFO8LVL4">
    <w:name w:val="WW_CharLFO8LVL4"/>
    <w:qFormat/>
    <w:rPr>
      <w:rFonts w:ascii="OpenSymbol" w:hAnsi="OpenSymbol" w:eastAsia="OpenSymbol" w:cs="OpenSymbol"/>
    </w:rPr>
  </w:style>
  <w:style w:type="character" w:styleId="WWCharLFO8LVL5">
    <w:name w:val="WW_CharLFO8LVL5"/>
    <w:qFormat/>
    <w:rPr>
      <w:rFonts w:ascii="OpenSymbol" w:hAnsi="OpenSymbol" w:eastAsia="OpenSymbol" w:cs="OpenSymbol"/>
    </w:rPr>
  </w:style>
  <w:style w:type="character" w:styleId="WWCharLFO8LVL6">
    <w:name w:val="WW_CharLFO8LVL6"/>
    <w:qFormat/>
    <w:rPr>
      <w:rFonts w:ascii="OpenSymbol" w:hAnsi="OpenSymbol" w:eastAsia="OpenSymbol" w:cs="OpenSymbol"/>
    </w:rPr>
  </w:style>
  <w:style w:type="character" w:styleId="WWCharLFO8LVL7">
    <w:name w:val="WW_CharLFO8LVL7"/>
    <w:qFormat/>
    <w:rPr>
      <w:rFonts w:ascii="OpenSymbol" w:hAnsi="OpenSymbol" w:eastAsia="OpenSymbol" w:cs="OpenSymbol"/>
    </w:rPr>
  </w:style>
  <w:style w:type="character" w:styleId="WWCharLFO8LVL8">
    <w:name w:val="WW_CharLFO8LVL8"/>
    <w:qFormat/>
    <w:rPr>
      <w:rFonts w:ascii="OpenSymbol" w:hAnsi="OpenSymbol" w:eastAsia="OpenSymbol" w:cs="OpenSymbol"/>
    </w:rPr>
  </w:style>
  <w:style w:type="character" w:styleId="WWCharLFO8LVL9">
    <w:name w:val="WW_CharLFO8LVL9"/>
    <w:qFormat/>
    <w:rPr>
      <w:rFonts w:ascii="OpenSymbol" w:hAnsi="OpenSymbol" w:eastAsia="OpenSymbol" w:cs="OpenSymbol"/>
    </w:rPr>
  </w:style>
  <w:style w:type="character" w:styleId="WWCharLFO9LVL1">
    <w:name w:val="WW_CharLFO9LVL1"/>
    <w:qFormat/>
    <w:rPr>
      <w:rFonts w:ascii="OpenSymbol" w:hAnsi="OpenSymbol" w:eastAsia="OpenSymbol" w:cs="OpenSymbol"/>
    </w:rPr>
  </w:style>
  <w:style w:type="character" w:styleId="WWCharLFO9LVL2">
    <w:name w:val="WW_CharLFO9LVL2"/>
    <w:qFormat/>
    <w:rPr>
      <w:rFonts w:ascii="OpenSymbol" w:hAnsi="OpenSymbol" w:eastAsia="OpenSymbol" w:cs="OpenSymbol"/>
    </w:rPr>
  </w:style>
  <w:style w:type="character" w:styleId="WWCharLFO9LVL3">
    <w:name w:val="WW_CharLFO9LVL3"/>
    <w:qFormat/>
    <w:rPr>
      <w:rFonts w:ascii="OpenSymbol" w:hAnsi="OpenSymbol" w:eastAsia="OpenSymbol" w:cs="OpenSymbol"/>
    </w:rPr>
  </w:style>
  <w:style w:type="character" w:styleId="WWCharLFO9LVL4">
    <w:name w:val="WW_CharLFO9LVL4"/>
    <w:qFormat/>
    <w:rPr>
      <w:rFonts w:ascii="OpenSymbol" w:hAnsi="OpenSymbol" w:eastAsia="OpenSymbol" w:cs="OpenSymbol"/>
    </w:rPr>
  </w:style>
  <w:style w:type="character" w:styleId="WWCharLFO9LVL5">
    <w:name w:val="WW_CharLFO9LVL5"/>
    <w:qFormat/>
    <w:rPr>
      <w:rFonts w:ascii="OpenSymbol" w:hAnsi="OpenSymbol" w:eastAsia="OpenSymbol" w:cs="OpenSymbol"/>
    </w:rPr>
  </w:style>
  <w:style w:type="character" w:styleId="WWCharLFO9LVL6">
    <w:name w:val="WW_CharLFO9LVL6"/>
    <w:qFormat/>
    <w:rPr>
      <w:rFonts w:ascii="OpenSymbol" w:hAnsi="OpenSymbol" w:eastAsia="OpenSymbol" w:cs="OpenSymbol"/>
    </w:rPr>
  </w:style>
  <w:style w:type="character" w:styleId="WWCharLFO9LVL7">
    <w:name w:val="WW_CharLFO9LVL7"/>
    <w:qFormat/>
    <w:rPr>
      <w:rFonts w:ascii="OpenSymbol" w:hAnsi="OpenSymbol" w:eastAsia="OpenSymbol" w:cs="OpenSymbol"/>
    </w:rPr>
  </w:style>
  <w:style w:type="character" w:styleId="WWCharLFO9LVL8">
    <w:name w:val="WW_CharLFO9LVL8"/>
    <w:qFormat/>
    <w:rPr>
      <w:rFonts w:ascii="OpenSymbol" w:hAnsi="OpenSymbol" w:eastAsia="OpenSymbol" w:cs="OpenSymbol"/>
    </w:rPr>
  </w:style>
  <w:style w:type="character" w:styleId="WWCharLFO9LVL9">
    <w:name w:val="WW_CharLFO9LVL9"/>
    <w:qFormat/>
    <w:rPr>
      <w:rFonts w:ascii="OpenSymbol" w:hAnsi="OpenSymbol" w:eastAsia="OpenSymbol" w:cs="OpenSymbol"/>
    </w:rPr>
  </w:style>
  <w:style w:type="character" w:styleId="WWCharLFO10LVL1">
    <w:name w:val="WW_CharLFO10LVL1"/>
    <w:qFormat/>
    <w:rPr>
      <w:rFonts w:ascii="OpenSymbol" w:hAnsi="OpenSymbol" w:eastAsia="OpenSymbol" w:cs="OpenSymbol"/>
    </w:rPr>
  </w:style>
  <w:style w:type="character" w:styleId="WWCharLFO10LVL2">
    <w:name w:val="WW_CharLFO10LVL2"/>
    <w:qFormat/>
    <w:rPr>
      <w:rFonts w:ascii="OpenSymbol" w:hAnsi="OpenSymbol" w:eastAsia="OpenSymbol" w:cs="OpenSymbol"/>
    </w:rPr>
  </w:style>
  <w:style w:type="character" w:styleId="WWCharLFO10LVL3">
    <w:name w:val="WW_CharLFO10LVL3"/>
    <w:qFormat/>
    <w:rPr>
      <w:rFonts w:ascii="OpenSymbol" w:hAnsi="OpenSymbol" w:eastAsia="OpenSymbol" w:cs="OpenSymbol"/>
    </w:rPr>
  </w:style>
  <w:style w:type="character" w:styleId="WWCharLFO10LVL4">
    <w:name w:val="WW_CharLFO10LVL4"/>
    <w:qFormat/>
    <w:rPr>
      <w:rFonts w:ascii="OpenSymbol" w:hAnsi="OpenSymbol" w:eastAsia="OpenSymbol" w:cs="OpenSymbol"/>
    </w:rPr>
  </w:style>
  <w:style w:type="character" w:styleId="WWCharLFO10LVL5">
    <w:name w:val="WW_CharLFO10LVL5"/>
    <w:qFormat/>
    <w:rPr>
      <w:rFonts w:ascii="OpenSymbol" w:hAnsi="OpenSymbol" w:eastAsia="OpenSymbol" w:cs="OpenSymbol"/>
    </w:rPr>
  </w:style>
  <w:style w:type="character" w:styleId="WWCharLFO10LVL6">
    <w:name w:val="WW_CharLFO10LVL6"/>
    <w:qFormat/>
    <w:rPr>
      <w:rFonts w:ascii="OpenSymbol" w:hAnsi="OpenSymbol" w:eastAsia="OpenSymbol" w:cs="OpenSymbol"/>
    </w:rPr>
  </w:style>
  <w:style w:type="character" w:styleId="WWCharLFO10LVL7">
    <w:name w:val="WW_CharLFO10LVL7"/>
    <w:qFormat/>
    <w:rPr>
      <w:rFonts w:ascii="OpenSymbol" w:hAnsi="OpenSymbol" w:eastAsia="OpenSymbol" w:cs="OpenSymbol"/>
    </w:rPr>
  </w:style>
  <w:style w:type="character" w:styleId="WWCharLFO10LVL8">
    <w:name w:val="WW_CharLFO10LVL8"/>
    <w:qFormat/>
    <w:rPr>
      <w:rFonts w:ascii="OpenSymbol" w:hAnsi="OpenSymbol" w:eastAsia="OpenSymbol" w:cs="OpenSymbol"/>
    </w:rPr>
  </w:style>
  <w:style w:type="character" w:styleId="WWCharLFO10LVL9">
    <w:name w:val="WW_CharLFO10LVL9"/>
    <w:qFormat/>
    <w:rPr>
      <w:rFonts w:ascii="OpenSymbol" w:hAnsi="OpenSymbol" w:eastAsia="OpenSymbol" w:cs="OpenSymbol"/>
    </w:rPr>
  </w:style>
  <w:style w:type="character" w:styleId="WWCharLFO11LVL1">
    <w:name w:val="WW_CharLFO11LVL1"/>
    <w:qFormat/>
    <w:rPr>
      <w:rFonts w:ascii="OpenSymbol" w:hAnsi="OpenSymbol" w:eastAsia="OpenSymbol" w:cs="OpenSymbol"/>
    </w:rPr>
  </w:style>
  <w:style w:type="character" w:styleId="WWCharLFO11LVL2">
    <w:name w:val="WW_CharLFO11LVL2"/>
    <w:qFormat/>
    <w:rPr>
      <w:rFonts w:ascii="OpenSymbol" w:hAnsi="OpenSymbol" w:eastAsia="OpenSymbol" w:cs="OpenSymbol"/>
    </w:rPr>
  </w:style>
  <w:style w:type="character" w:styleId="WWCharLFO11LVL3">
    <w:name w:val="WW_CharLFO11LVL3"/>
    <w:qFormat/>
    <w:rPr>
      <w:rFonts w:ascii="OpenSymbol" w:hAnsi="OpenSymbol" w:eastAsia="OpenSymbol" w:cs="OpenSymbol"/>
    </w:rPr>
  </w:style>
  <w:style w:type="character" w:styleId="WWCharLFO11LVL4">
    <w:name w:val="WW_CharLFO11LVL4"/>
    <w:qFormat/>
    <w:rPr>
      <w:rFonts w:ascii="OpenSymbol" w:hAnsi="OpenSymbol" w:eastAsia="OpenSymbol" w:cs="OpenSymbol"/>
    </w:rPr>
  </w:style>
  <w:style w:type="character" w:styleId="WWCharLFO11LVL5">
    <w:name w:val="WW_CharLFO11LVL5"/>
    <w:qFormat/>
    <w:rPr>
      <w:rFonts w:ascii="OpenSymbol" w:hAnsi="OpenSymbol" w:eastAsia="OpenSymbol" w:cs="OpenSymbol"/>
    </w:rPr>
  </w:style>
  <w:style w:type="character" w:styleId="WWCharLFO11LVL6">
    <w:name w:val="WW_CharLFO11LVL6"/>
    <w:qFormat/>
    <w:rPr>
      <w:rFonts w:ascii="OpenSymbol" w:hAnsi="OpenSymbol" w:eastAsia="OpenSymbol" w:cs="OpenSymbol"/>
    </w:rPr>
  </w:style>
  <w:style w:type="character" w:styleId="WWCharLFO11LVL7">
    <w:name w:val="WW_CharLFO11LVL7"/>
    <w:qFormat/>
    <w:rPr>
      <w:rFonts w:ascii="OpenSymbol" w:hAnsi="OpenSymbol" w:eastAsia="OpenSymbol" w:cs="OpenSymbol"/>
    </w:rPr>
  </w:style>
  <w:style w:type="character" w:styleId="WWCharLFO11LVL8">
    <w:name w:val="WW_CharLFO11LVL8"/>
    <w:qFormat/>
    <w:rPr>
      <w:rFonts w:ascii="OpenSymbol" w:hAnsi="OpenSymbol" w:eastAsia="OpenSymbol" w:cs="OpenSymbol"/>
    </w:rPr>
  </w:style>
  <w:style w:type="character" w:styleId="WWCharLFO11LVL9">
    <w:name w:val="WW_CharLFO11LVL9"/>
    <w:qFormat/>
    <w:rPr>
      <w:rFonts w:ascii="OpenSymbol" w:hAnsi="OpenSymbol" w:eastAsia="OpenSymbol" w:cs="OpenSymbol"/>
    </w:rPr>
  </w:style>
  <w:style w:type="character" w:styleId="WWCharLFO12LVL1">
    <w:name w:val="WW_CharLFO12LVL1"/>
    <w:qFormat/>
    <w:rPr>
      <w:rFonts w:ascii="OpenSymbol" w:hAnsi="OpenSymbol" w:eastAsia="OpenSymbol" w:cs="OpenSymbol"/>
    </w:rPr>
  </w:style>
  <w:style w:type="character" w:styleId="WWCharLFO12LVL2">
    <w:name w:val="WW_CharLFO12LVL2"/>
    <w:qFormat/>
    <w:rPr>
      <w:rFonts w:ascii="OpenSymbol" w:hAnsi="OpenSymbol" w:eastAsia="OpenSymbol" w:cs="OpenSymbol"/>
    </w:rPr>
  </w:style>
  <w:style w:type="character" w:styleId="WWCharLFO12LVL3">
    <w:name w:val="WW_CharLFO12LVL3"/>
    <w:qFormat/>
    <w:rPr>
      <w:rFonts w:ascii="OpenSymbol" w:hAnsi="OpenSymbol" w:eastAsia="OpenSymbol" w:cs="OpenSymbol"/>
    </w:rPr>
  </w:style>
  <w:style w:type="character" w:styleId="WWCharLFO12LVL4">
    <w:name w:val="WW_CharLFO12LVL4"/>
    <w:qFormat/>
    <w:rPr>
      <w:rFonts w:ascii="OpenSymbol" w:hAnsi="OpenSymbol" w:eastAsia="OpenSymbol" w:cs="OpenSymbol"/>
    </w:rPr>
  </w:style>
  <w:style w:type="character" w:styleId="WWCharLFO12LVL5">
    <w:name w:val="WW_CharLFO12LVL5"/>
    <w:qFormat/>
    <w:rPr>
      <w:rFonts w:ascii="OpenSymbol" w:hAnsi="OpenSymbol" w:eastAsia="OpenSymbol" w:cs="OpenSymbol"/>
    </w:rPr>
  </w:style>
  <w:style w:type="character" w:styleId="WWCharLFO12LVL6">
    <w:name w:val="WW_CharLFO12LVL6"/>
    <w:qFormat/>
    <w:rPr>
      <w:rFonts w:ascii="OpenSymbol" w:hAnsi="OpenSymbol" w:eastAsia="OpenSymbol" w:cs="OpenSymbol"/>
    </w:rPr>
  </w:style>
  <w:style w:type="character" w:styleId="WWCharLFO12LVL7">
    <w:name w:val="WW_CharLFO12LVL7"/>
    <w:qFormat/>
    <w:rPr>
      <w:rFonts w:ascii="OpenSymbol" w:hAnsi="OpenSymbol" w:eastAsia="OpenSymbol" w:cs="OpenSymbol"/>
    </w:rPr>
  </w:style>
  <w:style w:type="character" w:styleId="WWCharLFO12LVL8">
    <w:name w:val="WW_CharLFO12LVL8"/>
    <w:qFormat/>
    <w:rPr>
      <w:rFonts w:ascii="OpenSymbol" w:hAnsi="OpenSymbol" w:eastAsia="OpenSymbol" w:cs="OpenSymbol"/>
    </w:rPr>
  </w:style>
  <w:style w:type="character" w:styleId="WWCharLFO12LVL9">
    <w:name w:val="WW_CharLFO12LVL9"/>
    <w:qFormat/>
    <w:rPr>
      <w:rFonts w:ascii="OpenSymbol" w:hAnsi="OpenSymbol" w:eastAsia="OpenSymbol" w:cs="OpenSymbol"/>
    </w:rPr>
  </w:style>
  <w:style w:type="character" w:styleId="WWCharLFO13LVL1">
    <w:name w:val="WW_CharLFO13LVL1"/>
    <w:qFormat/>
    <w:rPr>
      <w:rFonts w:ascii="OpenSymbol" w:hAnsi="OpenSymbol" w:eastAsia="OpenSymbol" w:cs="OpenSymbol"/>
    </w:rPr>
  </w:style>
  <w:style w:type="character" w:styleId="WWCharLFO13LVL2">
    <w:name w:val="WW_CharLFO13LVL2"/>
    <w:qFormat/>
    <w:rPr>
      <w:rFonts w:ascii="OpenSymbol" w:hAnsi="OpenSymbol" w:eastAsia="OpenSymbol" w:cs="OpenSymbol"/>
    </w:rPr>
  </w:style>
  <w:style w:type="character" w:styleId="WWCharLFO13LVL3">
    <w:name w:val="WW_CharLFO13LVL3"/>
    <w:qFormat/>
    <w:rPr>
      <w:rFonts w:ascii="OpenSymbol" w:hAnsi="OpenSymbol" w:eastAsia="OpenSymbol" w:cs="OpenSymbol"/>
    </w:rPr>
  </w:style>
  <w:style w:type="character" w:styleId="WWCharLFO13LVL4">
    <w:name w:val="WW_CharLFO13LVL4"/>
    <w:qFormat/>
    <w:rPr>
      <w:rFonts w:ascii="OpenSymbol" w:hAnsi="OpenSymbol" w:eastAsia="OpenSymbol" w:cs="OpenSymbol"/>
    </w:rPr>
  </w:style>
  <w:style w:type="character" w:styleId="WWCharLFO13LVL5">
    <w:name w:val="WW_CharLFO13LVL5"/>
    <w:qFormat/>
    <w:rPr>
      <w:rFonts w:ascii="OpenSymbol" w:hAnsi="OpenSymbol" w:eastAsia="OpenSymbol" w:cs="OpenSymbol"/>
    </w:rPr>
  </w:style>
  <w:style w:type="character" w:styleId="WWCharLFO13LVL6">
    <w:name w:val="WW_CharLFO13LVL6"/>
    <w:qFormat/>
    <w:rPr>
      <w:rFonts w:ascii="OpenSymbol" w:hAnsi="OpenSymbol" w:eastAsia="OpenSymbol" w:cs="OpenSymbol"/>
    </w:rPr>
  </w:style>
  <w:style w:type="character" w:styleId="WWCharLFO13LVL7">
    <w:name w:val="WW_CharLFO13LVL7"/>
    <w:qFormat/>
    <w:rPr>
      <w:rFonts w:ascii="OpenSymbol" w:hAnsi="OpenSymbol" w:eastAsia="OpenSymbol" w:cs="OpenSymbol"/>
    </w:rPr>
  </w:style>
  <w:style w:type="character" w:styleId="WWCharLFO13LVL8">
    <w:name w:val="WW_CharLFO13LVL8"/>
    <w:qFormat/>
    <w:rPr>
      <w:rFonts w:ascii="OpenSymbol" w:hAnsi="OpenSymbol" w:eastAsia="OpenSymbol" w:cs="OpenSymbol"/>
    </w:rPr>
  </w:style>
  <w:style w:type="character" w:styleId="WWCharLFO13LVL9">
    <w:name w:val="WW_CharLFO13LVL9"/>
    <w:qFormat/>
    <w:rPr>
      <w:rFonts w:ascii="OpenSymbol" w:hAnsi="OpenSymbol" w:eastAsia="OpenSymbol" w:cs="OpenSymbol"/>
    </w:rPr>
  </w:style>
  <w:style w:type="character" w:styleId="WWCharLFO14LVL1">
    <w:name w:val="WW_CharLFO14LVL1"/>
    <w:qFormat/>
    <w:rPr>
      <w:rFonts w:ascii="OpenSymbol" w:hAnsi="OpenSymbol" w:eastAsia="OpenSymbol" w:cs="OpenSymbol"/>
    </w:rPr>
  </w:style>
  <w:style w:type="character" w:styleId="WWCharLFO14LVL2">
    <w:name w:val="WW_CharLFO14LVL2"/>
    <w:qFormat/>
    <w:rPr>
      <w:rFonts w:ascii="OpenSymbol" w:hAnsi="OpenSymbol" w:eastAsia="OpenSymbol" w:cs="OpenSymbol"/>
    </w:rPr>
  </w:style>
  <w:style w:type="character" w:styleId="WWCharLFO14LVL3">
    <w:name w:val="WW_CharLFO14LVL3"/>
    <w:qFormat/>
    <w:rPr>
      <w:rFonts w:ascii="OpenSymbol" w:hAnsi="OpenSymbol" w:eastAsia="OpenSymbol" w:cs="OpenSymbol"/>
    </w:rPr>
  </w:style>
  <w:style w:type="character" w:styleId="WWCharLFO14LVL4">
    <w:name w:val="WW_CharLFO14LVL4"/>
    <w:qFormat/>
    <w:rPr>
      <w:rFonts w:ascii="OpenSymbol" w:hAnsi="OpenSymbol" w:eastAsia="OpenSymbol" w:cs="OpenSymbol"/>
    </w:rPr>
  </w:style>
  <w:style w:type="character" w:styleId="WWCharLFO14LVL5">
    <w:name w:val="WW_CharLFO14LVL5"/>
    <w:qFormat/>
    <w:rPr>
      <w:rFonts w:ascii="OpenSymbol" w:hAnsi="OpenSymbol" w:eastAsia="OpenSymbol" w:cs="OpenSymbol"/>
    </w:rPr>
  </w:style>
  <w:style w:type="character" w:styleId="WWCharLFO14LVL6">
    <w:name w:val="WW_CharLFO14LVL6"/>
    <w:qFormat/>
    <w:rPr>
      <w:rFonts w:ascii="OpenSymbol" w:hAnsi="OpenSymbol" w:eastAsia="OpenSymbol" w:cs="OpenSymbol"/>
    </w:rPr>
  </w:style>
  <w:style w:type="character" w:styleId="WWCharLFO14LVL7">
    <w:name w:val="WW_CharLFO14LVL7"/>
    <w:qFormat/>
    <w:rPr>
      <w:rFonts w:ascii="OpenSymbol" w:hAnsi="OpenSymbol" w:eastAsia="OpenSymbol" w:cs="OpenSymbol"/>
    </w:rPr>
  </w:style>
  <w:style w:type="character" w:styleId="WWCharLFO14LVL8">
    <w:name w:val="WW_CharLFO14LVL8"/>
    <w:qFormat/>
    <w:rPr>
      <w:rFonts w:ascii="OpenSymbol" w:hAnsi="OpenSymbol" w:eastAsia="OpenSymbol" w:cs="OpenSymbol"/>
    </w:rPr>
  </w:style>
  <w:style w:type="character" w:styleId="WWCharLFO14LVL9">
    <w:name w:val="WW_CharLFO14LVL9"/>
    <w:qFormat/>
    <w:rPr>
      <w:rFonts w:ascii="OpenSymbol" w:hAnsi="OpenSymbol" w:eastAsia="OpenSymbol" w:cs="OpenSymbol"/>
    </w:rPr>
  </w:style>
  <w:style w:type="character" w:styleId="WWCharLFO15LVL1">
    <w:name w:val="WW_CharLFO15LVL1"/>
    <w:qFormat/>
    <w:rPr>
      <w:rFonts w:ascii="OpenSymbol" w:hAnsi="OpenSymbol" w:eastAsia="OpenSymbol" w:cs="OpenSymbol"/>
    </w:rPr>
  </w:style>
  <w:style w:type="character" w:styleId="WWCharLFO15LVL2">
    <w:name w:val="WW_CharLFO15LVL2"/>
    <w:qFormat/>
    <w:rPr>
      <w:rFonts w:ascii="OpenSymbol" w:hAnsi="OpenSymbol" w:eastAsia="OpenSymbol" w:cs="OpenSymbol"/>
    </w:rPr>
  </w:style>
  <w:style w:type="character" w:styleId="WWCharLFO15LVL3">
    <w:name w:val="WW_CharLFO15LVL3"/>
    <w:qFormat/>
    <w:rPr>
      <w:rFonts w:ascii="OpenSymbol" w:hAnsi="OpenSymbol" w:eastAsia="OpenSymbol" w:cs="OpenSymbol"/>
    </w:rPr>
  </w:style>
  <w:style w:type="character" w:styleId="WWCharLFO15LVL4">
    <w:name w:val="WW_CharLFO15LVL4"/>
    <w:qFormat/>
    <w:rPr>
      <w:rFonts w:ascii="OpenSymbol" w:hAnsi="OpenSymbol" w:eastAsia="OpenSymbol" w:cs="OpenSymbol"/>
    </w:rPr>
  </w:style>
  <w:style w:type="character" w:styleId="WWCharLFO15LVL5">
    <w:name w:val="WW_CharLFO15LVL5"/>
    <w:qFormat/>
    <w:rPr>
      <w:rFonts w:ascii="OpenSymbol" w:hAnsi="OpenSymbol" w:eastAsia="OpenSymbol" w:cs="OpenSymbol"/>
    </w:rPr>
  </w:style>
  <w:style w:type="character" w:styleId="WWCharLFO15LVL6">
    <w:name w:val="WW_CharLFO15LVL6"/>
    <w:qFormat/>
    <w:rPr>
      <w:rFonts w:ascii="OpenSymbol" w:hAnsi="OpenSymbol" w:eastAsia="OpenSymbol" w:cs="OpenSymbol"/>
    </w:rPr>
  </w:style>
  <w:style w:type="character" w:styleId="WWCharLFO15LVL7">
    <w:name w:val="WW_CharLFO15LVL7"/>
    <w:qFormat/>
    <w:rPr>
      <w:rFonts w:ascii="OpenSymbol" w:hAnsi="OpenSymbol" w:eastAsia="OpenSymbol" w:cs="OpenSymbol"/>
    </w:rPr>
  </w:style>
  <w:style w:type="character" w:styleId="WWCharLFO15LVL8">
    <w:name w:val="WW_CharLFO15LVL8"/>
    <w:qFormat/>
    <w:rPr>
      <w:rFonts w:ascii="OpenSymbol" w:hAnsi="OpenSymbol" w:eastAsia="OpenSymbol" w:cs="OpenSymbol"/>
    </w:rPr>
  </w:style>
  <w:style w:type="character" w:styleId="WWCharLFO15LVL9">
    <w:name w:val="WW_CharLFO15LVL9"/>
    <w:qFormat/>
    <w:rPr>
      <w:rFonts w:ascii="OpenSymbol" w:hAnsi="OpenSymbol" w:eastAsia="OpenSymbol" w:cs="OpenSymbol"/>
    </w:rPr>
  </w:style>
  <w:style w:type="character" w:styleId="WWCharLFO16LVL1">
    <w:name w:val="WW_CharLFO16LVL1"/>
    <w:qFormat/>
    <w:rPr>
      <w:rFonts w:ascii="OpenSymbol" w:hAnsi="OpenSymbol" w:eastAsia="OpenSymbol" w:cs="OpenSymbol"/>
    </w:rPr>
  </w:style>
  <w:style w:type="character" w:styleId="WWCharLFO16LVL2">
    <w:name w:val="WW_CharLFO16LVL2"/>
    <w:qFormat/>
    <w:rPr>
      <w:rFonts w:ascii="OpenSymbol" w:hAnsi="OpenSymbol" w:eastAsia="OpenSymbol" w:cs="OpenSymbol"/>
    </w:rPr>
  </w:style>
  <w:style w:type="character" w:styleId="WWCharLFO16LVL3">
    <w:name w:val="WW_CharLFO16LVL3"/>
    <w:qFormat/>
    <w:rPr>
      <w:rFonts w:ascii="OpenSymbol" w:hAnsi="OpenSymbol" w:eastAsia="OpenSymbol" w:cs="OpenSymbol"/>
    </w:rPr>
  </w:style>
  <w:style w:type="character" w:styleId="WWCharLFO16LVL4">
    <w:name w:val="WW_CharLFO16LVL4"/>
    <w:qFormat/>
    <w:rPr>
      <w:rFonts w:ascii="OpenSymbol" w:hAnsi="OpenSymbol" w:eastAsia="OpenSymbol" w:cs="OpenSymbol"/>
    </w:rPr>
  </w:style>
  <w:style w:type="character" w:styleId="WWCharLFO16LVL5">
    <w:name w:val="WW_CharLFO16LVL5"/>
    <w:qFormat/>
    <w:rPr>
      <w:rFonts w:ascii="OpenSymbol" w:hAnsi="OpenSymbol" w:eastAsia="OpenSymbol" w:cs="OpenSymbol"/>
    </w:rPr>
  </w:style>
  <w:style w:type="character" w:styleId="WWCharLFO16LVL6">
    <w:name w:val="WW_CharLFO16LVL6"/>
    <w:qFormat/>
    <w:rPr>
      <w:rFonts w:ascii="OpenSymbol" w:hAnsi="OpenSymbol" w:eastAsia="OpenSymbol" w:cs="OpenSymbol"/>
    </w:rPr>
  </w:style>
  <w:style w:type="character" w:styleId="WWCharLFO16LVL7">
    <w:name w:val="WW_CharLFO16LVL7"/>
    <w:qFormat/>
    <w:rPr>
      <w:rFonts w:ascii="OpenSymbol" w:hAnsi="OpenSymbol" w:eastAsia="OpenSymbol" w:cs="OpenSymbol"/>
    </w:rPr>
  </w:style>
  <w:style w:type="character" w:styleId="WWCharLFO16LVL8">
    <w:name w:val="WW_CharLFO16LVL8"/>
    <w:qFormat/>
    <w:rPr>
      <w:rFonts w:ascii="OpenSymbol" w:hAnsi="OpenSymbol" w:eastAsia="OpenSymbol" w:cs="OpenSymbol"/>
    </w:rPr>
  </w:style>
  <w:style w:type="character" w:styleId="WWCharLFO16LVL9">
    <w:name w:val="WW_CharLFO16LVL9"/>
    <w:qFormat/>
    <w:rPr>
      <w:rFonts w:ascii="OpenSymbol" w:hAnsi="OpenSymbol" w:eastAsia="OpenSymbol" w:cs="OpenSymbol"/>
    </w:rPr>
  </w:style>
  <w:style w:type="character" w:styleId="WWCharLFO17LVL1">
    <w:name w:val="WW_CharLFO17LVL1"/>
    <w:qFormat/>
    <w:rPr>
      <w:rFonts w:ascii="OpenSymbol" w:hAnsi="OpenSymbol" w:eastAsia="OpenSymbol" w:cs="OpenSymbol"/>
    </w:rPr>
  </w:style>
  <w:style w:type="character" w:styleId="WWCharLFO17LVL2">
    <w:name w:val="WW_CharLFO17LVL2"/>
    <w:qFormat/>
    <w:rPr>
      <w:rFonts w:ascii="OpenSymbol" w:hAnsi="OpenSymbol" w:eastAsia="OpenSymbol" w:cs="OpenSymbol"/>
    </w:rPr>
  </w:style>
  <w:style w:type="character" w:styleId="WWCharLFO17LVL3">
    <w:name w:val="WW_CharLFO17LVL3"/>
    <w:qFormat/>
    <w:rPr>
      <w:rFonts w:ascii="OpenSymbol" w:hAnsi="OpenSymbol" w:eastAsia="OpenSymbol" w:cs="OpenSymbol"/>
    </w:rPr>
  </w:style>
  <w:style w:type="character" w:styleId="WWCharLFO17LVL4">
    <w:name w:val="WW_CharLFO17LVL4"/>
    <w:qFormat/>
    <w:rPr>
      <w:rFonts w:ascii="OpenSymbol" w:hAnsi="OpenSymbol" w:eastAsia="OpenSymbol" w:cs="OpenSymbol"/>
    </w:rPr>
  </w:style>
  <w:style w:type="character" w:styleId="WWCharLFO17LVL5">
    <w:name w:val="WW_CharLFO17LVL5"/>
    <w:qFormat/>
    <w:rPr>
      <w:rFonts w:ascii="OpenSymbol" w:hAnsi="OpenSymbol" w:eastAsia="OpenSymbol" w:cs="OpenSymbol"/>
    </w:rPr>
  </w:style>
  <w:style w:type="character" w:styleId="WWCharLFO17LVL6">
    <w:name w:val="WW_CharLFO17LVL6"/>
    <w:qFormat/>
    <w:rPr>
      <w:rFonts w:ascii="OpenSymbol" w:hAnsi="OpenSymbol" w:eastAsia="OpenSymbol" w:cs="OpenSymbol"/>
    </w:rPr>
  </w:style>
  <w:style w:type="character" w:styleId="WWCharLFO17LVL7">
    <w:name w:val="WW_CharLFO17LVL7"/>
    <w:qFormat/>
    <w:rPr>
      <w:rFonts w:ascii="OpenSymbol" w:hAnsi="OpenSymbol" w:eastAsia="OpenSymbol" w:cs="OpenSymbol"/>
    </w:rPr>
  </w:style>
  <w:style w:type="character" w:styleId="WWCharLFO17LVL8">
    <w:name w:val="WW_CharLFO17LVL8"/>
    <w:qFormat/>
    <w:rPr>
      <w:rFonts w:ascii="OpenSymbol" w:hAnsi="OpenSymbol" w:eastAsia="OpenSymbol" w:cs="OpenSymbol"/>
    </w:rPr>
  </w:style>
  <w:style w:type="character" w:styleId="WWCharLFO17LVL9">
    <w:name w:val="WW_CharLFO17LVL9"/>
    <w:qFormat/>
    <w:rPr>
      <w:rFonts w:ascii="OpenSymbol" w:hAnsi="OpenSymbol" w:eastAsia="OpenSymbol" w:cs="OpenSymbol"/>
    </w:rPr>
  </w:style>
  <w:style w:type="character" w:styleId="WWCharLFO18LVL1">
    <w:name w:val="WW_CharLFO18LVL1"/>
    <w:qFormat/>
    <w:rPr>
      <w:rFonts w:ascii="OpenSymbol" w:hAnsi="OpenSymbol" w:eastAsia="OpenSymbol" w:cs="OpenSymbol"/>
    </w:rPr>
  </w:style>
  <w:style w:type="character" w:styleId="WWCharLFO18LVL2">
    <w:name w:val="WW_CharLFO18LVL2"/>
    <w:qFormat/>
    <w:rPr>
      <w:rFonts w:ascii="OpenSymbol" w:hAnsi="OpenSymbol" w:eastAsia="OpenSymbol" w:cs="OpenSymbol"/>
    </w:rPr>
  </w:style>
  <w:style w:type="character" w:styleId="WWCharLFO18LVL3">
    <w:name w:val="WW_CharLFO18LVL3"/>
    <w:qFormat/>
    <w:rPr>
      <w:rFonts w:ascii="OpenSymbol" w:hAnsi="OpenSymbol" w:eastAsia="OpenSymbol" w:cs="OpenSymbol"/>
    </w:rPr>
  </w:style>
  <w:style w:type="character" w:styleId="WWCharLFO18LVL4">
    <w:name w:val="WW_CharLFO18LVL4"/>
    <w:qFormat/>
    <w:rPr>
      <w:rFonts w:ascii="OpenSymbol" w:hAnsi="OpenSymbol" w:eastAsia="OpenSymbol" w:cs="OpenSymbol"/>
    </w:rPr>
  </w:style>
  <w:style w:type="character" w:styleId="WWCharLFO18LVL5">
    <w:name w:val="WW_CharLFO18LVL5"/>
    <w:qFormat/>
    <w:rPr>
      <w:rFonts w:ascii="OpenSymbol" w:hAnsi="OpenSymbol" w:eastAsia="OpenSymbol" w:cs="OpenSymbol"/>
    </w:rPr>
  </w:style>
  <w:style w:type="character" w:styleId="WWCharLFO18LVL6">
    <w:name w:val="WW_CharLFO18LVL6"/>
    <w:qFormat/>
    <w:rPr>
      <w:rFonts w:ascii="OpenSymbol" w:hAnsi="OpenSymbol" w:eastAsia="OpenSymbol" w:cs="OpenSymbol"/>
    </w:rPr>
  </w:style>
  <w:style w:type="character" w:styleId="WWCharLFO18LVL7">
    <w:name w:val="WW_CharLFO18LVL7"/>
    <w:qFormat/>
    <w:rPr>
      <w:rFonts w:ascii="OpenSymbol" w:hAnsi="OpenSymbol" w:eastAsia="OpenSymbol" w:cs="OpenSymbol"/>
    </w:rPr>
  </w:style>
  <w:style w:type="character" w:styleId="WWCharLFO18LVL8">
    <w:name w:val="WW_CharLFO18LVL8"/>
    <w:qFormat/>
    <w:rPr>
      <w:rFonts w:ascii="OpenSymbol" w:hAnsi="OpenSymbol" w:eastAsia="OpenSymbol" w:cs="OpenSymbol"/>
    </w:rPr>
  </w:style>
  <w:style w:type="character" w:styleId="WWCharLFO18LVL9">
    <w:name w:val="WW_CharLFO18LVL9"/>
    <w:qFormat/>
    <w:rPr>
      <w:rFonts w:ascii="OpenSymbol" w:hAnsi="OpenSymbol" w:eastAsia="OpenSymbol" w:cs="OpenSymbol"/>
    </w:rPr>
  </w:style>
  <w:style w:type="character" w:styleId="WWCharLFO19LVL1">
    <w:name w:val="WW_CharLFO19LVL1"/>
    <w:qFormat/>
    <w:rPr>
      <w:rFonts w:ascii="OpenSymbol" w:hAnsi="OpenSymbol" w:eastAsia="OpenSymbol" w:cs="OpenSymbol"/>
    </w:rPr>
  </w:style>
  <w:style w:type="character" w:styleId="WWCharLFO19LVL2">
    <w:name w:val="WW_CharLFO19LVL2"/>
    <w:qFormat/>
    <w:rPr>
      <w:rFonts w:ascii="OpenSymbol" w:hAnsi="OpenSymbol" w:eastAsia="OpenSymbol" w:cs="OpenSymbol"/>
    </w:rPr>
  </w:style>
  <w:style w:type="character" w:styleId="WWCharLFO19LVL3">
    <w:name w:val="WW_CharLFO19LVL3"/>
    <w:qFormat/>
    <w:rPr>
      <w:rFonts w:ascii="OpenSymbol" w:hAnsi="OpenSymbol" w:eastAsia="OpenSymbol" w:cs="OpenSymbol"/>
    </w:rPr>
  </w:style>
  <w:style w:type="character" w:styleId="WWCharLFO19LVL4">
    <w:name w:val="WW_CharLFO19LVL4"/>
    <w:qFormat/>
    <w:rPr>
      <w:rFonts w:ascii="OpenSymbol" w:hAnsi="OpenSymbol" w:eastAsia="OpenSymbol" w:cs="OpenSymbol"/>
    </w:rPr>
  </w:style>
  <w:style w:type="character" w:styleId="WWCharLFO19LVL5">
    <w:name w:val="WW_CharLFO19LVL5"/>
    <w:qFormat/>
    <w:rPr>
      <w:rFonts w:ascii="OpenSymbol" w:hAnsi="OpenSymbol" w:eastAsia="OpenSymbol" w:cs="OpenSymbol"/>
    </w:rPr>
  </w:style>
  <w:style w:type="character" w:styleId="WWCharLFO19LVL6">
    <w:name w:val="WW_CharLFO19LVL6"/>
    <w:qFormat/>
    <w:rPr>
      <w:rFonts w:ascii="OpenSymbol" w:hAnsi="OpenSymbol" w:eastAsia="OpenSymbol" w:cs="OpenSymbol"/>
    </w:rPr>
  </w:style>
  <w:style w:type="character" w:styleId="WWCharLFO19LVL7">
    <w:name w:val="WW_CharLFO19LVL7"/>
    <w:qFormat/>
    <w:rPr>
      <w:rFonts w:ascii="OpenSymbol" w:hAnsi="OpenSymbol" w:eastAsia="OpenSymbol" w:cs="OpenSymbol"/>
    </w:rPr>
  </w:style>
  <w:style w:type="character" w:styleId="WWCharLFO19LVL8">
    <w:name w:val="WW_CharLFO19LVL8"/>
    <w:qFormat/>
    <w:rPr>
      <w:rFonts w:ascii="OpenSymbol" w:hAnsi="OpenSymbol" w:eastAsia="OpenSymbol" w:cs="OpenSymbol"/>
    </w:rPr>
  </w:style>
  <w:style w:type="character" w:styleId="WWCharLFO19LVL9">
    <w:name w:val="WW_CharLFO19LVL9"/>
    <w:qFormat/>
    <w:rPr>
      <w:rFonts w:ascii="OpenSymbol" w:hAnsi="OpenSymbol" w:eastAsia="OpenSymbol" w:cs="OpenSymbol"/>
    </w:rPr>
  </w:style>
  <w:style w:type="paragraph" w:styleId="Normal1">
    <w:name w:val="LO-Normal"/>
    <w:qFormat/>
    <w:pPr>
      <w:keepNext w:val="false"/>
      <w:keepLines w:val="false"/>
      <w:pageBreakBefore w:val="false"/>
      <w:widowControl w:val="false"/>
      <w:pBdr/>
      <w:shd w:fill="auto" w:val="clear"/>
      <w:suppressAutoHyphens w:val="true"/>
      <w:kinsoku w:val="true"/>
      <w:overflowPunct w:val="true"/>
      <w:autoSpaceDE w:val="true"/>
      <w:bidi w:val="0"/>
      <w:snapToGrid w:val="true"/>
      <w:spacing w:lineRule="auto" w:line="240"/>
      <w:jc w:val="left"/>
      <w:textAlignment w:val="baseline"/>
    </w:pPr>
    <w:rPr>
      <w:rFonts w:ascii="Times New Roman" w:hAnsi="Times New Roman" w:eastAsia="SimSun" w:cs="Mangal"/>
      <w:b w:val="false"/>
      <w:bCs w:val="false"/>
      <w:i w:val="false"/>
      <w:iCs w:val="false"/>
      <w:caps w:val="false"/>
      <w:smallCaps w:val="false"/>
      <w:strike w:val="false"/>
      <w:dstrike w:val="false"/>
      <w:outline w:val="false"/>
      <w:emboss w:val="false"/>
      <w:imprint w:val="false"/>
      <w:color w:val="auto"/>
      <w:spacing w:val="0"/>
      <w:w w:val="100"/>
      <w:kern w:val="2"/>
      <w:position w:val="0"/>
      <w:sz w:val="24"/>
      <w:sz w:val="24"/>
      <w:szCs w:val="24"/>
      <w:u w:val="none"/>
      <w:vertAlign w:val="baseline"/>
      <w:em w:val="none"/>
      <w:lang w:val="fr-FR" w:eastAsia="zh-CN" w:bidi="hi-IN"/>
    </w:rPr>
  </w:style>
  <w:style w:type="paragraph" w:styleId="Titre">
    <w:name w:val="Titre"/>
    <w:basedOn w:val="Normal"/>
    <w:next w:val="Corpsdetexte"/>
    <w:qFormat/>
    <w:pPr>
      <w:keepNext w:val="true"/>
      <w:suppressAutoHyphens w:val="true"/>
      <w:spacing w:before="240" w:after="120"/>
    </w:pPr>
    <w:rPr>
      <w:rFonts w:ascii="Arial" w:hAnsi="Arial" w:eastAsia="Microsoft YaHei"/>
      <w:sz w:val="28"/>
      <w:szCs w:val="28"/>
    </w:rPr>
  </w:style>
  <w:style w:type="paragraph" w:styleId="Corpsdetexte">
    <w:name w:val="Body Text"/>
    <w:basedOn w:val="Normal"/>
    <w:pPr>
      <w:suppressAutoHyphens w:val="true"/>
      <w:spacing w:before="0" w:after="120"/>
    </w:pPr>
    <w:rPr/>
  </w:style>
  <w:style w:type="paragraph" w:styleId="Liste">
    <w:name w:val="List"/>
    <w:basedOn w:val="Corpsdetexte"/>
    <w:pPr>
      <w:suppressAutoHyphens w:val="true"/>
    </w:pPr>
    <w:rPr/>
  </w:style>
  <w:style w:type="paragraph" w:styleId="Lgende">
    <w:name w:val="Caption"/>
    <w:basedOn w:val="Normal"/>
    <w:qFormat/>
    <w:pPr>
      <w:suppressLineNumbers/>
      <w:suppressAutoHyphens w:val="true"/>
      <w:spacing w:before="120" w:after="120"/>
    </w:pPr>
    <w:rPr>
      <w:i/>
      <w:iCs/>
    </w:rPr>
  </w:style>
  <w:style w:type="paragraph" w:styleId="Index">
    <w:name w:val="Index"/>
    <w:basedOn w:val="Normal"/>
    <w:qFormat/>
    <w:pPr>
      <w:suppressLineNumbers/>
      <w:suppressAutoHyphens w:val="true"/>
    </w:pPr>
    <w:rPr/>
  </w:style>
  <w:style w:type="paragraph" w:styleId="Default">
    <w:name w:val="Default"/>
    <w:qFormat/>
    <w:pPr>
      <w:keepNext w:val="false"/>
      <w:keepLines w:val="false"/>
      <w:pageBreakBefore w:val="false"/>
      <w:widowControl w:val="false"/>
      <w:pBdr/>
      <w:shd w:fill="auto" w:val="clear"/>
      <w:suppressAutoHyphens w:val="true"/>
      <w:kinsoku w:val="true"/>
      <w:overflowPunct w:val="true"/>
      <w:autoSpaceDE w:val="true"/>
      <w:bidi w:val="0"/>
      <w:snapToGrid w:val="true"/>
      <w:spacing w:lineRule="auto" w:line="240"/>
      <w:jc w:val="left"/>
      <w:textAlignment w:val="baseline"/>
    </w:pPr>
    <w:rPr>
      <w:rFonts w:ascii="Calibri" w:hAnsi="Calibri" w:eastAsia="Calibri" w:cs="Calibri"/>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vertAlign w:val="baseline"/>
      <w:em w:val="none"/>
      <w:lang w:val="fr-FR" w:eastAsia="zh-CN" w:bidi="hi-IN"/>
    </w:rPr>
  </w:style>
  <w:style w:type="paragraph" w:styleId="Contenudetableau">
    <w:name w:val="Contenu de tableau"/>
    <w:basedOn w:val="Normal"/>
    <w:qFormat/>
    <w:pPr>
      <w:suppressAutoHyphens w:val="true"/>
    </w:pPr>
    <w:rPr/>
  </w:style>
  <w:style w:type="paragraph" w:styleId="Pieddepage">
    <w:name w:val="Footer"/>
    <w:basedOn w:val="Normal"/>
    <w:pPr>
      <w:suppressLineNumbers/>
      <w:tabs>
        <w:tab w:val="center" w:pos="4819" w:leader="none"/>
        <w:tab w:val="right" w:pos="9638" w:leader="none"/>
      </w:tabs>
      <w:suppressAutoHyphens w:val="true"/>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pn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TotalTime>
  <Application>LibreOffice/6.0.6.2$Windows_X86_64 LibreOffice_project/0c292870b25a325b5ed35f6b45599d2ea4458e77</Application>
  <Pages>14</Pages>
  <Words>3175</Words>
  <Characters>15665</Characters>
  <CharactersWithSpaces>18767</CharactersWithSpaces>
  <Paragraphs>178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2020-06-11T08:57:00Z</dcterms:created>
  <dc:creator>utilisateur</dc:creator>
  <dc:description/>
  <dc:language>fr-FR</dc:language>
  <cp:lastModifiedBy/>
  <cp:lastPrinted>2019-06-28T09:24:00Z</cp:lastPrinted>
  <dcterms:modified xsi:type="dcterms:W3CDTF">2020-06-15T18:59:42Z</dcterms:modified>
  <cp:revision>3</cp:revision>
  <dc:subject/>
  <dc:title/>
</cp:coreProperties>
</file>